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2AF5E" w14:textId="7643CDAD" w:rsidR="00FF583F" w:rsidRPr="002A4A22" w:rsidRDefault="00FF583F" w:rsidP="00AC61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2A4A22">
        <w:rPr>
          <w:rFonts w:ascii="Times New Roman" w:hAnsi="Times New Roman" w:cs="Times New Roman"/>
          <w:sz w:val="24"/>
          <w:szCs w:val="24"/>
          <w:lang w:val="sr-Cyrl-RS"/>
        </w:rPr>
        <w:t>МАТЕРИЈАЛ</w:t>
      </w:r>
      <w:r w:rsidR="00C305A0">
        <w:rPr>
          <w:rFonts w:ascii="Times New Roman" w:hAnsi="Times New Roman" w:cs="Times New Roman"/>
          <w:sz w:val="24"/>
          <w:szCs w:val="24"/>
          <w:lang w:val="sr-Cyrl-RS"/>
        </w:rPr>
        <w:t>И</w:t>
      </w:r>
      <w:bookmarkStart w:id="0" w:name="_GoBack"/>
      <w:bookmarkEnd w:id="0"/>
      <w:r w:rsidR="00021C0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ЗА ПРИПРЕМУ КАНДИДАТА ЗА ПРОВЕРУ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ПОСЕБНИХ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ФУНКЦИОНАЛНИХ КОМПЕТЕНЦИЈА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ПОПУЊАВАЊЕ ИЗВРШИЛАЧКОГ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РАДН</w:t>
      </w:r>
      <w:r w:rsidR="00A46014" w:rsidRPr="002A4A22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МЕСТА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ПУТЕМ </w:t>
      </w:r>
      <w:r w:rsidR="00C03E3C" w:rsidRPr="002A4A22">
        <w:rPr>
          <w:rFonts w:ascii="Times New Roman" w:hAnsi="Times New Roman" w:cs="Times New Roman"/>
          <w:sz w:val="24"/>
          <w:szCs w:val="24"/>
          <w:lang w:val="sr-Cyrl-RS"/>
        </w:rPr>
        <w:t>ЈАВНОГ</w:t>
      </w:r>
      <w:r w:rsidR="00AC614E"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КОНКУРСА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ОГЛАШЕНОГ 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21.01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A4A22" w:rsidRPr="002A4A22">
        <w:rPr>
          <w:rFonts w:ascii="Times New Roman" w:hAnsi="Times New Roman" w:cs="Times New Roman"/>
          <w:sz w:val="24"/>
          <w:szCs w:val="24"/>
          <w:lang w:val="sr-Cyrl-RS"/>
        </w:rPr>
        <w:t>2026.</w:t>
      </w:r>
      <w:r w:rsidRPr="002A4A22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14:paraId="026E7102" w14:textId="77777777" w:rsidR="00FF583F" w:rsidRPr="002A4A22" w:rsidRDefault="00FF583F" w:rsidP="00FF5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1F2149E" w14:textId="77777777" w:rsidR="009E6268" w:rsidRPr="00A82AE5" w:rsidRDefault="009E6268" w:rsidP="007463A0">
      <w:pPr>
        <w:pStyle w:val="ListParagraph"/>
        <w:jc w:val="both"/>
        <w:rPr>
          <w:rFonts w:ascii="Times New Roman" w:hAnsi="Times New Roman" w:cs="Times New Roman"/>
          <w:b/>
          <w:snapToGrid w:val="0"/>
          <w:sz w:val="24"/>
          <w:szCs w:val="24"/>
          <w:highlight w:val="yellow"/>
          <w:lang w:val="sr-Cyrl-RS"/>
        </w:rPr>
      </w:pPr>
    </w:p>
    <w:p w14:paraId="372A4D20" w14:textId="5A4EB548" w:rsidR="002A4A22" w:rsidRPr="00A82AE5" w:rsidRDefault="00EA46DD" w:rsidP="002A4A22">
      <w:pPr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FF583F"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) </w:t>
      </w:r>
      <w:r w:rsidR="00DE6E62" w:rsidRPr="00A82AE5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Радно </w:t>
      </w:r>
      <w:r w:rsidR="002A4A22" w:rsidRPr="00A82AE5">
        <w:rPr>
          <w:rFonts w:ascii="Times New Roman" w:hAnsi="Times New Roman" w:cs="Times New Roman"/>
          <w:b/>
          <w:snapToGrid w:val="0"/>
          <w:sz w:val="24"/>
          <w:szCs w:val="24"/>
          <w:lang w:val="sr-Cyrl-RS"/>
        </w:rPr>
        <w:t xml:space="preserve">место </w:t>
      </w:r>
      <w:r w:rsidR="002A4A22"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</w:t>
      </w:r>
      <w:r w:rsidR="005A3A70"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анализу реализације програма великих међународних такмичења:</w:t>
      </w:r>
      <w:r w:rsidR="005A3A70" w:rsidRPr="00A82AE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</w:t>
      </w:r>
    </w:p>
    <w:p w14:paraId="6CDD9DCA" w14:textId="77777777" w:rsidR="002A4A22" w:rsidRPr="00A82AE5" w:rsidRDefault="002A4A22" w:rsidP="002A4A22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79D34C20" w14:textId="3D33DA94" w:rsidR="002331D8" w:rsidRPr="00A82AE5" w:rsidRDefault="002331D8" w:rsidP="002331D8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Закон о министарствима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432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128/20, 116/22 и 92/23 – др.закон</w:t>
      </w:r>
      <w:r w:rsidRPr="00A82AE5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1C5CF7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hyperlink r:id="rId5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https://pravno-informacioni-sistem.rs/eli/rep/sgrs/skupstina/zakon/2020/128/1/reg</w:t>
        </w:r>
      </w:hyperlink>
    </w:p>
    <w:p w14:paraId="6D273496" w14:textId="77777777" w:rsidR="002331D8" w:rsidRPr="00A82AE5" w:rsidRDefault="002331D8" w:rsidP="002331D8">
      <w:pPr>
        <w:spacing w:after="0"/>
        <w:ind w:firstLine="720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lang w:val="sr-Cyrl-RS"/>
        </w:rPr>
      </w:pPr>
    </w:p>
    <w:p w14:paraId="14195BED" w14:textId="77777777" w:rsidR="002331D8" w:rsidRPr="00A82AE5" w:rsidRDefault="002331D8" w:rsidP="002331D8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Закон о спорту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2AE5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C51432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број 10/2026</w:t>
      </w:r>
      <w:r w:rsidRPr="00A82AE5">
        <w:rPr>
          <w:rStyle w:val="auto-style3"/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2BE84946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6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</w:rPr>
          <w:t>https://www.paragraf.rs/propisi/zakon_o_sportu.html</w:t>
        </w:r>
      </w:hyperlink>
    </w:p>
    <w:p w14:paraId="094FC26C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</w:p>
    <w:p w14:paraId="53E2615B" w14:textId="77777777" w:rsidR="002331D8" w:rsidRPr="00A82AE5" w:rsidRDefault="002331D8" w:rsidP="002331D8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Правилник о одобравању и финансирању програма којима се остварује општи интерес у области спорта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(</w:t>
      </w:r>
      <w:r w:rsidRPr="00A82AE5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. 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64/16, 18/20, 77/22 и 15/23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Pr="00A82AE5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2EBDBBC6" w14:textId="443F2F05" w:rsidR="002331D8" w:rsidRPr="00A82AE5" w:rsidRDefault="002331D8" w:rsidP="002331D8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7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https://pravno-informacioni-sistem.rs/eli/rep/sgrs/ministarstva/pravilnik/2016/64/2/reg</w:t>
        </w:r>
      </w:hyperlink>
    </w:p>
    <w:p w14:paraId="46FBA1DE" w14:textId="3E7D8D54" w:rsidR="002331D8" w:rsidRPr="00A82AE5" w:rsidRDefault="002331D8" w:rsidP="002331D8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FD08A02" w14:textId="2E458070" w:rsidR="002331D8" w:rsidRPr="00A82AE5" w:rsidRDefault="002331D8" w:rsidP="002331D8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napToGrid w:val="0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ru-RU"/>
        </w:rPr>
        <w:t>Правилник о условима за кандидовање организација у области спорта за организовање великог међународног такмичења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(</w:t>
      </w:r>
      <w:r w:rsidRPr="00A82AE5">
        <w:rPr>
          <w:rFonts w:ascii="Times New Roman" w:hAnsi="Times New Roman" w:cs="Times New Roman"/>
          <w:snapToGrid w:val="0"/>
          <w:sz w:val="24"/>
          <w:szCs w:val="24"/>
          <w:lang w:val="sr-Latn-RS"/>
        </w:rPr>
        <w:t>„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Службени гласник РС”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 xml:space="preserve"> 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  <w:lang w:val="sr-Cyrl-RS"/>
        </w:rPr>
        <w:t>број 11/21</w:t>
      </w:r>
      <w:r w:rsidRPr="00A82AE5">
        <w:rPr>
          <w:rFonts w:ascii="Times New Roman" w:hAnsi="Times New Roman" w:cs="Times New Roman"/>
          <w:iCs/>
          <w:snapToGrid w:val="0"/>
          <w:sz w:val="24"/>
          <w:szCs w:val="24"/>
        </w:rPr>
        <w:t>)</w:t>
      </w:r>
      <w:r w:rsidRPr="00A82AE5">
        <w:rPr>
          <w:rFonts w:ascii="Times New Roman" w:hAnsi="Times New Roman" w:cs="Times New Roman"/>
          <w:snapToGrid w:val="0"/>
          <w:sz w:val="24"/>
          <w:szCs w:val="24"/>
          <w:lang w:val="sr-Cyrl-RS"/>
        </w:rPr>
        <w:t xml:space="preserve"> </w:t>
      </w:r>
    </w:p>
    <w:p w14:paraId="6E4B4E68" w14:textId="55B0D4CF" w:rsidR="002331D8" w:rsidRPr="00A82AE5" w:rsidRDefault="002331D8" w:rsidP="00233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8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https://pravno-informacioni-sistem.rs/eli/rep/sgrs/ministarstva/pravilnik/2021/11/4/reg</w:t>
        </w:r>
      </w:hyperlink>
    </w:p>
    <w:p w14:paraId="71A39486" w14:textId="77777777" w:rsidR="002331D8" w:rsidRPr="00A82AE5" w:rsidRDefault="002331D8" w:rsidP="002331D8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084A7BB" w14:textId="09552C7F" w:rsidR="002331D8" w:rsidRPr="00A82AE5" w:rsidRDefault="002331D8" w:rsidP="002331D8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Закон о буџетском систему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432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>Службени гласник РС”, бр. 54/09, 73/10, 100/11, 93/12, 62/13 – исправка, 108/13, 142/14, 68/15 – др. закон, 103/15, 99/16, 113/17, 95/18, 31/19, 72/19, 149/20, 118/21, 118/21 – др. закон, 138/22, 92/23 и 94/24)</w:t>
      </w:r>
    </w:p>
    <w:p w14:paraId="4C236229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9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https://pravno-informacioni-sistem.rs/eli/rep/sgrs/skupstina/zakon/2009/54/1/reg</w:t>
        </w:r>
      </w:hyperlink>
    </w:p>
    <w:p w14:paraId="0479A5B3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67F98" w14:textId="2398B79D" w:rsidR="002331D8" w:rsidRPr="00A82AE5" w:rsidRDefault="002331D8" w:rsidP="002331D8">
      <w:pPr>
        <w:pStyle w:val="ListParagraph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exact"/>
        <w:ind w:left="0" w:firstLine="0"/>
        <w:jc w:val="both"/>
        <w:rPr>
          <w:rStyle w:val="auto-style3"/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A82AE5">
        <w:rPr>
          <w:rFonts w:ascii="Times New Roman" w:hAnsi="Times New Roman" w:cs="Times New Roman"/>
          <w:b/>
          <w:sz w:val="24"/>
          <w:szCs w:val="24"/>
          <w:lang w:val="sr-Cyrl-RS"/>
        </w:rPr>
        <w:t>Закон о државној управи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51432">
        <w:rPr>
          <w:rFonts w:ascii="Times New Roman" w:hAnsi="Times New Roman" w:cs="Times New Roman"/>
          <w:bCs/>
          <w:sz w:val="24"/>
          <w:szCs w:val="24"/>
          <w:lang w:val="sr-Cyrl-RS"/>
        </w:rPr>
        <w:t>(„</w:t>
      </w: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Службени гласник РС”, бр. 79/05, 101/07, 95/10, 99/14, 30/18 – др. закон и 47/18 </w:t>
      </w:r>
    </w:p>
    <w:p w14:paraId="44E9D391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82AE5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hyperlink r:id="rId10" w:history="1">
        <w:r w:rsidRPr="00A82AE5">
          <w:rPr>
            <w:rStyle w:val="Hyperlink"/>
            <w:rFonts w:ascii="Times New Roman" w:hAnsi="Times New Roman" w:cs="Times New Roman"/>
            <w:sz w:val="24"/>
            <w:szCs w:val="24"/>
          </w:rPr>
          <w:t>https://pravno-informacioni-sistem.rs/eli/rep/sgrs/skupstina/zakon/2005/79/1/reg</w:t>
        </w:r>
      </w:hyperlink>
    </w:p>
    <w:p w14:paraId="59664A59" w14:textId="77777777" w:rsidR="002331D8" w:rsidRPr="00A82AE5" w:rsidRDefault="002331D8" w:rsidP="002331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00C025C" w14:textId="77777777" w:rsidR="005A3A70" w:rsidRPr="00A82AE5" w:rsidRDefault="005A3A70" w:rsidP="002331D8">
      <w:pPr>
        <w:pStyle w:val="ListParagraph"/>
        <w:shd w:val="clear" w:color="auto" w:fill="FFFFFF"/>
        <w:tabs>
          <w:tab w:val="left" w:pos="284"/>
        </w:tabs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sectPr w:rsidR="005A3A70" w:rsidRPr="00A82AE5" w:rsidSect="00FF583F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29F"/>
    <w:multiLevelType w:val="hybridMultilevel"/>
    <w:tmpl w:val="EFD20858"/>
    <w:lvl w:ilvl="0" w:tplc="14462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3491"/>
    <w:multiLevelType w:val="hybridMultilevel"/>
    <w:tmpl w:val="97DC6FB0"/>
    <w:lvl w:ilvl="0" w:tplc="B950DC88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57C6E"/>
    <w:multiLevelType w:val="hybridMultilevel"/>
    <w:tmpl w:val="E01E8640"/>
    <w:lvl w:ilvl="0" w:tplc="26F62FA2">
      <w:start w:val="2"/>
      <w:numFmt w:val="bullet"/>
      <w:lvlText w:val="−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2F02CC"/>
    <w:multiLevelType w:val="hybridMultilevel"/>
    <w:tmpl w:val="436C1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C2EB8"/>
    <w:multiLevelType w:val="hybridMultilevel"/>
    <w:tmpl w:val="19343E9E"/>
    <w:lvl w:ilvl="0" w:tplc="B950DC88">
      <w:start w:val="1"/>
      <w:numFmt w:val="bullet"/>
      <w:lvlText w:val="−"/>
      <w:lvlJc w:val="left"/>
      <w:pPr>
        <w:ind w:left="11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7CDB41FE"/>
    <w:multiLevelType w:val="hybridMultilevel"/>
    <w:tmpl w:val="5740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3F"/>
    <w:rsid w:val="00002C36"/>
    <w:rsid w:val="00021C02"/>
    <w:rsid w:val="000460E4"/>
    <w:rsid w:val="00160594"/>
    <w:rsid w:val="001778D4"/>
    <w:rsid w:val="00226329"/>
    <w:rsid w:val="002331D8"/>
    <w:rsid w:val="00234557"/>
    <w:rsid w:val="002A4A22"/>
    <w:rsid w:val="003A4E5B"/>
    <w:rsid w:val="00533936"/>
    <w:rsid w:val="00587BDB"/>
    <w:rsid w:val="005A3A70"/>
    <w:rsid w:val="005B0061"/>
    <w:rsid w:val="005D7CE8"/>
    <w:rsid w:val="006000BE"/>
    <w:rsid w:val="00721C64"/>
    <w:rsid w:val="00727F77"/>
    <w:rsid w:val="007463A0"/>
    <w:rsid w:val="00760A54"/>
    <w:rsid w:val="007E097A"/>
    <w:rsid w:val="007E2CF6"/>
    <w:rsid w:val="00907AC4"/>
    <w:rsid w:val="00913BE8"/>
    <w:rsid w:val="00922D90"/>
    <w:rsid w:val="009E6268"/>
    <w:rsid w:val="00A2216A"/>
    <w:rsid w:val="00A46014"/>
    <w:rsid w:val="00A739AA"/>
    <w:rsid w:val="00A82AE5"/>
    <w:rsid w:val="00AC614E"/>
    <w:rsid w:val="00AC6615"/>
    <w:rsid w:val="00B92397"/>
    <w:rsid w:val="00B94D10"/>
    <w:rsid w:val="00C00C4C"/>
    <w:rsid w:val="00C03E3C"/>
    <w:rsid w:val="00C305A0"/>
    <w:rsid w:val="00C3263A"/>
    <w:rsid w:val="00C51432"/>
    <w:rsid w:val="00D02986"/>
    <w:rsid w:val="00D52130"/>
    <w:rsid w:val="00DE6E62"/>
    <w:rsid w:val="00E4712D"/>
    <w:rsid w:val="00E710FB"/>
    <w:rsid w:val="00EA46DD"/>
    <w:rsid w:val="00EC466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1E400"/>
  <w15:docId w15:val="{F8DB372C-1AF9-44CA-B6B5-2E8FFD27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uka-zakon">
    <w:name w:val="odluka-zakon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FF5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FF583F"/>
  </w:style>
  <w:style w:type="character" w:customStyle="1" w:styleId="auto-style3">
    <w:name w:val="auto-style3"/>
    <w:basedOn w:val="DefaultParagraphFont"/>
    <w:rsid w:val="00FF583F"/>
  </w:style>
  <w:style w:type="paragraph" w:styleId="ListParagraph">
    <w:name w:val="List Paragraph"/>
    <w:basedOn w:val="Normal"/>
    <w:uiPriority w:val="34"/>
    <w:qFormat/>
    <w:rsid w:val="00FF5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83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F583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A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no-informacioni-sistem.rs/eli/rep/sgrs/ministarstva/pravilnik/2021/11/4/r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no-informacioni-sistem.rs/eli/rep/sgrs/ministarstva/pravilnik/2016/64/2/r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ragraf.rs/propisi/zakon_o_sportu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no-informacioni-sistem.rs/eli/rep/sgrs/skupstina/zakon/2020/128/1/reg" TargetMode="External"/><Relationship Id="rId10" Type="http://schemas.openxmlformats.org/officeDocument/2006/relationships/hyperlink" Target="https://pravno-informacioni-sistem.rs/eli/rep/sgrs/skupstina/zakon/2005/79/1/r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no-informacioni-sistem.rs/eli/rep/sgrs/skupstina/zakon/2009/54/1/r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Vlajic</dc:creator>
  <cp:lastModifiedBy>Vesna Strugar</cp:lastModifiedBy>
  <cp:revision>12</cp:revision>
  <dcterms:created xsi:type="dcterms:W3CDTF">2026-01-02T16:17:00Z</dcterms:created>
  <dcterms:modified xsi:type="dcterms:W3CDTF">2026-01-23T11:00:00Z</dcterms:modified>
</cp:coreProperties>
</file>