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bookmarkStart w:id="1" w:name="_GoBack"/>
      <w:bookmarkEnd w:id="1"/>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1937D9" w:rsidRPr="000B041B" w:rsidRDefault="001937D9"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1937D9" w:rsidRPr="000B041B" w:rsidRDefault="001937D9"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7FBE18B6" w:rsidR="001937D9" w:rsidRPr="00A81C1F" w:rsidRDefault="001937D9"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новембар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7FBE18B6" w:rsidR="001937D9" w:rsidRPr="00A81C1F" w:rsidRDefault="001937D9"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Pr>
                          <w:rFonts w:ascii="Monotype Corsiva" w:hAnsi="Monotype Corsiva"/>
                          <w:sz w:val="26"/>
                          <w:szCs w:val="26"/>
                          <w:lang w:val="sr-Cyrl-RS"/>
                        </w:rPr>
                        <w:t>новембар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2" w:name="_Toc358713902"/>
      <w:bookmarkStart w:id="3"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2"/>
      <w:bookmarkEnd w:id="3"/>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4"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504804"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504804"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504804"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lastRenderedPageBreak/>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7777777"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3B41713E" w:rsidR="00BE18CE" w:rsidRPr="002B663A" w:rsidRDefault="005F21A3"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9</w:t>
            </w:r>
            <w:r w:rsidR="00BE18CE" w:rsidRPr="00BF4A6B">
              <w:rPr>
                <w:rFonts w:ascii="Times New Roman" w:eastAsia="Calibri" w:hAnsi="Times New Roman"/>
                <w:color w:val="000000"/>
                <w:sz w:val="24"/>
                <w:szCs w:val="24"/>
              </w:rPr>
              <w:t>.</w:t>
            </w:r>
            <w:r w:rsidR="00381016">
              <w:rPr>
                <w:rFonts w:ascii="Times New Roman" w:eastAsia="Calibri" w:hAnsi="Times New Roman"/>
                <w:color w:val="000000"/>
                <w:sz w:val="24"/>
                <w:szCs w:val="24"/>
                <w:lang w:val="sr-Cyrl-RS"/>
              </w:rPr>
              <w:t>1</w:t>
            </w:r>
            <w:r>
              <w:rPr>
                <w:rFonts w:ascii="Times New Roman" w:eastAsia="Calibri" w:hAnsi="Times New Roman"/>
                <w:color w:val="000000"/>
                <w:sz w:val="24"/>
                <w:szCs w:val="24"/>
                <w:lang w:val="sr-Cyrl-RS"/>
              </w:rPr>
              <w:t>2</w:t>
            </w:r>
            <w:r w:rsidR="00BE18CE" w:rsidRPr="00BF4A6B">
              <w:rPr>
                <w:rFonts w:ascii="Times New Roman" w:eastAsia="Calibri" w:hAnsi="Times New Roman"/>
                <w:color w:val="000000"/>
                <w:sz w:val="24"/>
                <w:szCs w:val="24"/>
              </w:rPr>
              <w:t>.</w:t>
            </w:r>
            <w:r w:rsidR="00BE18CE" w:rsidRPr="00BF4A6B">
              <w:rPr>
                <w:rFonts w:ascii="Times New Roman" w:eastAsia="Calibri" w:hAnsi="Times New Roman"/>
                <w:color w:val="000000"/>
                <w:sz w:val="24"/>
                <w:szCs w:val="24"/>
                <w:lang w:val="ru-RU"/>
              </w:rPr>
              <w:t>20</w:t>
            </w:r>
            <w:r w:rsidR="00BE18CE" w:rsidRPr="00BF4A6B">
              <w:rPr>
                <w:rFonts w:ascii="Times New Roman" w:eastAsia="Calibri" w:hAnsi="Times New Roman"/>
                <w:color w:val="000000"/>
                <w:sz w:val="24"/>
                <w:szCs w:val="24"/>
              </w:rPr>
              <w:t>2</w:t>
            </w:r>
            <w:r w:rsidR="00CB3D26" w:rsidRPr="00BF4A6B">
              <w:rPr>
                <w:rFonts w:ascii="Times New Roman" w:eastAsia="Calibri" w:hAnsi="Times New Roman"/>
                <w:color w:val="000000"/>
                <w:sz w:val="24"/>
                <w:szCs w:val="24"/>
                <w:lang w:val="sr-Cyrl-RS"/>
              </w:rPr>
              <w:t>5</w:t>
            </w:r>
            <w:r w:rsidR="00BE18CE" w:rsidRPr="00BF4A6B">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504804"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504804"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504804"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504804"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9"/>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06CC4553"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110-6105/2023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504804"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594777" w:rsidRDefault="00A81BF1" w:rsidP="00A81BF1">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24CBB09C" w14:textId="77777777" w:rsidR="00DE27FB" w:rsidRPr="00594777" w:rsidRDefault="00A81BF1" w:rsidP="00DE27F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r w:rsidR="00DE27FB" w:rsidRPr="00594777">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594777">
        <w:rPr>
          <w:rFonts w:ascii="Times New Roman" w:hAnsi="Times New Roman"/>
          <w:sz w:val="24"/>
          <w:szCs w:val="24"/>
          <w:lang w:bidi="en-US"/>
        </w:rPr>
        <w:t>69</w:t>
      </w:r>
      <w:r w:rsidR="00DE27FB" w:rsidRPr="00594777">
        <w:rPr>
          <w:rFonts w:ascii="Times New Roman" w:hAnsi="Times New Roman"/>
          <w:sz w:val="24"/>
          <w:szCs w:val="24"/>
          <w:lang w:val="sr-Cyrl-RS" w:bidi="en-US"/>
        </w:rPr>
        <w:t xml:space="preserve"> државних службеник</w:t>
      </w:r>
      <w:r w:rsidR="00DE27FB" w:rsidRPr="00594777">
        <w:rPr>
          <w:rFonts w:ascii="Times New Roman" w:hAnsi="Times New Roman"/>
          <w:sz w:val="24"/>
          <w:szCs w:val="24"/>
          <w:lang w:bidi="en-US"/>
        </w:rPr>
        <w:t>a</w:t>
      </w:r>
      <w:r w:rsidR="00DE27FB" w:rsidRPr="00594777">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w:t>
      </w:r>
      <w:r w:rsidR="00DE27FB">
        <w:rPr>
          <w:rFonts w:ascii="Times New Roman" w:hAnsi="Times New Roman"/>
          <w:sz w:val="24"/>
          <w:szCs w:val="24"/>
          <w:lang w:val="sr-Cyrl-RS" w:bidi="en-US"/>
        </w:rPr>
        <w:t>ред тога, ово министарство има три</w:t>
      </w:r>
      <w:r w:rsidR="00DE27FB" w:rsidRPr="00594777">
        <w:rPr>
          <w:rFonts w:ascii="Times New Roman" w:hAnsi="Times New Roman"/>
          <w:sz w:val="24"/>
          <w:szCs w:val="24"/>
          <w:lang w:val="sr-Cyrl-RS" w:bidi="en-US"/>
        </w:rPr>
        <w:t xml:space="preserve"> државн</w:t>
      </w:r>
      <w:r w:rsidR="00DE27FB">
        <w:rPr>
          <w:rFonts w:ascii="Times New Roman" w:hAnsi="Times New Roman"/>
          <w:sz w:val="24"/>
          <w:szCs w:val="24"/>
          <w:lang w:val="sr-Cyrl-RS" w:bidi="en-US"/>
        </w:rPr>
        <w:t>а</w:t>
      </w:r>
      <w:r w:rsidR="00DE27FB" w:rsidRPr="00594777">
        <w:rPr>
          <w:rFonts w:ascii="Times New Roman" w:hAnsi="Times New Roman"/>
          <w:sz w:val="24"/>
          <w:szCs w:val="24"/>
          <w:lang w:val="sr-Cyrl-RS" w:bidi="en-US"/>
        </w:rPr>
        <w:t xml:space="preserve"> секретара.</w:t>
      </w:r>
    </w:p>
    <w:p w14:paraId="35430ABE" w14:textId="5C4AA999" w:rsidR="00DE27FB" w:rsidRDefault="00DE27FB" w:rsidP="00DE27F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На дан ажурирања Информатора о раду у Министарству је запослено укупно </w:t>
      </w:r>
      <w:r w:rsidR="002F58F3">
        <w:rPr>
          <w:rFonts w:ascii="Times New Roman" w:hAnsi="Times New Roman"/>
          <w:sz w:val="24"/>
          <w:szCs w:val="24"/>
          <w:lang w:bidi="en-US"/>
        </w:rPr>
        <w:t xml:space="preserve">54 </w:t>
      </w:r>
      <w:r w:rsidRPr="00B906DA">
        <w:rPr>
          <w:rFonts w:ascii="Times New Roman" w:hAnsi="Times New Roman"/>
          <w:sz w:val="24"/>
          <w:szCs w:val="24"/>
          <w:lang w:val="sr-Cyrl-RS" w:bidi="en-US"/>
        </w:rPr>
        <w:t xml:space="preserve">државних службеника и намештеника, од чега: 3 лица на положају и </w:t>
      </w:r>
      <w:r>
        <w:rPr>
          <w:rFonts w:ascii="Times New Roman" w:hAnsi="Times New Roman"/>
          <w:sz w:val="24"/>
          <w:szCs w:val="24"/>
          <w:lang w:val="sr-Cyrl-RS" w:bidi="en-US"/>
        </w:rPr>
        <w:t>42</w:t>
      </w:r>
      <w:r w:rsidRPr="00B906DA">
        <w:rPr>
          <w:rFonts w:ascii="Times New Roman" w:hAnsi="Times New Roman"/>
          <w:sz w:val="24"/>
          <w:szCs w:val="24"/>
          <w:lang w:val="sr-Cyrl-RS" w:bidi="en-US"/>
        </w:rPr>
        <w:t xml:space="preserve"> запослен</w:t>
      </w:r>
      <w:r>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запослено је </w:t>
      </w:r>
      <w:r w:rsidR="002F58F3">
        <w:rPr>
          <w:rFonts w:ascii="Times New Roman" w:hAnsi="Times New Roman"/>
          <w:sz w:val="24"/>
          <w:szCs w:val="24"/>
          <w:lang w:val="sr-Latn-RS" w:bidi="en-US"/>
        </w:rPr>
        <w:t>4</w:t>
      </w:r>
      <w:r w:rsidR="00C675C6">
        <w:rPr>
          <w:rFonts w:ascii="Times New Roman" w:hAnsi="Times New Roman"/>
          <w:sz w:val="24"/>
          <w:szCs w:val="24"/>
          <w:lang w:val="sr-Cyrl-RS" w:bidi="en-US"/>
        </w:rPr>
        <w:t xml:space="preserve"> </w:t>
      </w:r>
      <w:r w:rsidRPr="00B906DA">
        <w:rPr>
          <w:rFonts w:ascii="Times New Roman" w:hAnsi="Times New Roman"/>
          <w:sz w:val="24"/>
          <w:szCs w:val="24"/>
          <w:lang w:val="sr-Cyrl-RS" w:bidi="en-US"/>
        </w:rPr>
        <w:t>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службеника; на мировању радног односа су 2 лица. Министарство спорта има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секретара. </w:t>
      </w:r>
    </w:p>
    <w:p w14:paraId="67FFEC18" w14:textId="77777777" w:rsidR="00DE27FB" w:rsidRDefault="00DE27FB" w:rsidP="00DE27F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 периоду од 1. јануара 2024. године до </w:t>
      </w:r>
      <w:r>
        <w:rPr>
          <w:rFonts w:ascii="Times New Roman" w:hAnsi="Times New Roman"/>
          <w:sz w:val="24"/>
          <w:szCs w:val="24"/>
          <w:lang w:val="sr-Cyrl-RS" w:bidi="en-US"/>
        </w:rPr>
        <w:t>31. децембра</w:t>
      </w:r>
      <w:r w:rsidRPr="00594777">
        <w:rPr>
          <w:rFonts w:ascii="Times New Roman" w:hAnsi="Times New Roman"/>
          <w:sz w:val="24"/>
          <w:szCs w:val="24"/>
          <w:lang w:val="sr-Cyrl-RS" w:bidi="en-US"/>
        </w:rPr>
        <w:t xml:space="preserve"> 2024. године, радни однос у Министарству спорта престао је за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лица и то</w:t>
      </w:r>
      <w:r>
        <w:rPr>
          <w:rFonts w:ascii="Times New Roman" w:hAnsi="Times New Roman"/>
          <w:sz w:val="24"/>
          <w:szCs w:val="24"/>
          <w:lang w:val="sr-Cyrl-RS" w:bidi="en-US"/>
        </w:rPr>
        <w:t>: за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два лица радни однос је престао по сили закона због стицања услова за старосну пензију, једном лицу престао је радни однос због протека два месеца од када је нераспоређен, једно лице је засновало радни однос у Туристичкој организацији града Ваљева, једно лице је постављено на положај у органу имаоца јавних овлашћења, јединице локалне самоуправе града Београда, у Управи Градске општине Вождовац, два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преузет</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w:t>
      </w:r>
      <w:r w:rsidRPr="00594777">
        <w:rPr>
          <w:rFonts w:ascii="Times New Roman" w:hAnsi="Times New Roman"/>
          <w:sz w:val="24"/>
          <w:szCs w:val="24"/>
          <w:lang w:val="sr-Cyrl-RS" w:bidi="en-US"/>
        </w:rPr>
        <w:t xml:space="preserve"> у друг</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државн</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орган</w:t>
      </w:r>
      <w:r>
        <w:rPr>
          <w:rFonts w:ascii="Times New Roman" w:hAnsi="Times New Roman"/>
          <w:sz w:val="24"/>
          <w:szCs w:val="24"/>
          <w:lang w:val="sr-Cyrl-RS" w:bidi="en-US"/>
        </w:rPr>
        <w:t xml:space="preserve">е – у </w:t>
      </w:r>
      <w:r w:rsidRPr="00594777">
        <w:rPr>
          <w:rFonts w:ascii="Times New Roman" w:hAnsi="Times New Roman"/>
          <w:sz w:val="24"/>
          <w:szCs w:val="24"/>
          <w:lang w:val="sr-Cyrl-RS" w:bidi="en-US"/>
        </w:rPr>
        <w:t>Републичку комисију за заштиту права у поступцима јавних набавки</w:t>
      </w:r>
      <w:r>
        <w:rPr>
          <w:rFonts w:ascii="Times New Roman" w:hAnsi="Times New Roman"/>
          <w:sz w:val="24"/>
          <w:szCs w:val="24"/>
          <w:lang w:val="sr-Cyrl-RS" w:bidi="en-US"/>
        </w:rPr>
        <w:t xml:space="preserve"> и Службу за управљање кадровима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четири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 на</w:t>
      </w:r>
      <w:r w:rsidRPr="00594777">
        <w:rPr>
          <w:rFonts w:ascii="Times New Roman" w:hAnsi="Times New Roman"/>
          <w:sz w:val="24"/>
          <w:szCs w:val="24"/>
          <w:lang w:val="sr-Cyrl-RS" w:bidi="en-US"/>
        </w:rPr>
        <w:t xml:space="preserve"> лични захтев споразумно </w:t>
      </w:r>
      <w:r>
        <w:rPr>
          <w:rFonts w:ascii="Times New Roman" w:hAnsi="Times New Roman"/>
          <w:sz w:val="24"/>
          <w:szCs w:val="24"/>
          <w:lang w:val="sr-Cyrl-RS" w:bidi="en-US"/>
        </w:rPr>
        <w:t xml:space="preserve">прекинула </w:t>
      </w:r>
      <w:r w:rsidRPr="00594777">
        <w:rPr>
          <w:rFonts w:ascii="Times New Roman" w:hAnsi="Times New Roman"/>
          <w:sz w:val="24"/>
          <w:szCs w:val="24"/>
          <w:lang w:val="sr-Cyrl-RS" w:bidi="en-US"/>
        </w:rPr>
        <w:t>радни однос у Министарству</w:t>
      </w:r>
      <w:r>
        <w:rPr>
          <w:rFonts w:ascii="Times New Roman" w:hAnsi="Times New Roman"/>
          <w:sz w:val="24"/>
          <w:szCs w:val="24"/>
          <w:lang w:val="sr-Cyrl-RS" w:bidi="en-US"/>
        </w:rPr>
        <w:t xml:space="preserve"> (од којих је једно лице било радно ангажовано на одређено време због повећаног обима посла) и једно лице је на основу јавног конкурса премештено у други државни орган – Пореску управу. У Министарству спорта од 4. новембра 2024. године, преузет је државни службеник по основу споразума о преузимању државног службеног из Министарства државне управе и локалне самоуправе – Управни инспекторат и распоређен на радном месту за правне послове у Одељењу за људске ресурсе, правне и опште послове у Секретаријату министарства.</w:t>
      </w:r>
    </w:p>
    <w:p w14:paraId="60114316" w14:textId="2DB0A0D7" w:rsidR="00DE27FB" w:rsidRPr="00DD47BA" w:rsidRDefault="00DE27FB" w:rsidP="00DE27F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У периоду од 1. јануара до </w:t>
      </w:r>
      <w:r w:rsidR="007E71DE">
        <w:rPr>
          <w:rFonts w:ascii="Times New Roman" w:hAnsi="Times New Roman"/>
          <w:sz w:val="24"/>
          <w:szCs w:val="24"/>
          <w:lang w:val="sr-Cyrl-RS" w:bidi="en-US"/>
        </w:rPr>
        <w:t xml:space="preserve">31. </w:t>
      </w:r>
      <w:r w:rsidR="005D1A94">
        <w:rPr>
          <w:rFonts w:ascii="Times New Roman" w:hAnsi="Times New Roman"/>
          <w:sz w:val="24"/>
          <w:szCs w:val="24"/>
          <w:lang w:val="sr-Cyrl-RS" w:bidi="en-US"/>
        </w:rPr>
        <w:t>октобра</w:t>
      </w:r>
      <w:r w:rsidR="00C675C6">
        <w:rPr>
          <w:rFonts w:ascii="Times New Roman" w:hAnsi="Times New Roman"/>
          <w:sz w:val="24"/>
          <w:szCs w:val="24"/>
          <w:lang w:val="sr-Cyrl-RS" w:bidi="en-US"/>
        </w:rPr>
        <w:t xml:space="preserve"> </w:t>
      </w:r>
      <w:r w:rsidRPr="00DD47BA">
        <w:rPr>
          <w:rFonts w:ascii="Times New Roman" w:hAnsi="Times New Roman"/>
          <w:sz w:val="24"/>
          <w:szCs w:val="24"/>
          <w:lang w:val="sr-Cyrl-RS" w:bidi="en-US"/>
        </w:rPr>
        <w:t xml:space="preserve">2025. године, радни однос у Министарству спорта престао је за </w:t>
      </w:r>
      <w:r w:rsidR="007E71DE">
        <w:rPr>
          <w:rFonts w:ascii="Times New Roman" w:hAnsi="Times New Roman"/>
          <w:sz w:val="24"/>
          <w:szCs w:val="24"/>
          <w:lang w:val="sr-Cyrl-RS" w:bidi="en-US"/>
        </w:rPr>
        <w:t xml:space="preserve"> </w:t>
      </w:r>
      <w:r w:rsidR="00B52968">
        <w:rPr>
          <w:rFonts w:ascii="Times New Roman" w:hAnsi="Times New Roman"/>
          <w:sz w:val="24"/>
          <w:szCs w:val="24"/>
          <w:lang w:val="sr-Cyrl-RS" w:bidi="en-US"/>
        </w:rPr>
        <w:t xml:space="preserve"> четири </w:t>
      </w:r>
      <w:r w:rsidRPr="00DD47BA">
        <w:rPr>
          <w:rFonts w:ascii="Times New Roman" w:hAnsi="Times New Roman"/>
          <w:sz w:val="24"/>
          <w:szCs w:val="24"/>
          <w:lang w:val="sr-Cyrl-RS" w:bidi="en-US"/>
        </w:rPr>
        <w:t xml:space="preserve">лица, и то: </w:t>
      </w:r>
      <w:r w:rsidR="00B52968">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DD47BA">
        <w:rPr>
          <w:rFonts w:ascii="Times New Roman" w:hAnsi="Times New Roman"/>
          <w:sz w:val="24"/>
          <w:szCs w:val="24"/>
          <w:lang w:val="sr-Cyrl-RS" w:bidi="en-US"/>
        </w:rPr>
        <w:t xml:space="preserve">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 је једном лицу радни однос престао по сили закона због стицања услова за старосну пензију. </w:t>
      </w:r>
    </w:p>
    <w:p w14:paraId="11479230" w14:textId="7DB681FB" w:rsidR="00DE27FB" w:rsidRPr="00DD47BA" w:rsidRDefault="00DE27FB" w:rsidP="00DE27FB">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Решењима Владе 24 Број:</w:t>
      </w:r>
      <w:r w:rsidRPr="00DD47BA">
        <w:rPr>
          <w:rFonts w:ascii="Times New Roman" w:hAnsi="Times New Roman"/>
          <w:sz w:val="24"/>
          <w:szCs w:val="24"/>
        </w:rPr>
        <w:t xml:space="preserve"> </w:t>
      </w:r>
      <w:r w:rsidR="005D1A94" w:rsidRPr="005D1A94">
        <w:rPr>
          <w:rFonts w:ascii="Times New Roman" w:hAnsi="Times New Roman"/>
          <w:sz w:val="24"/>
          <w:szCs w:val="24"/>
        </w:rPr>
        <w:t>119-3949/2025</w:t>
      </w:r>
      <w:r w:rsidR="005D1A94">
        <w:rPr>
          <w:rFonts w:ascii="Times New Roman" w:hAnsi="Times New Roman"/>
          <w:sz w:val="24"/>
          <w:szCs w:val="24"/>
          <w:lang w:val="sr-Cyrl-RS"/>
        </w:rPr>
        <w:t xml:space="preserve"> од 30. априла; 24 Број</w:t>
      </w:r>
      <w:r w:rsidRPr="00DD47BA">
        <w:rPr>
          <w:rFonts w:ascii="Times New Roman" w:hAnsi="Times New Roman"/>
          <w:sz w:val="24"/>
          <w:szCs w:val="24"/>
        </w:rPr>
        <w:t xml:space="preserve">119-4576/2025 од 8.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и 24 Број: </w:t>
      </w:r>
      <w:r w:rsidRPr="00DD47BA">
        <w:rPr>
          <w:rFonts w:ascii="Times New Roman" w:hAnsi="Times New Roman"/>
          <w:sz w:val="24"/>
          <w:szCs w:val="24"/>
        </w:rPr>
        <w:t xml:space="preserve">119-5515/2025 од 29.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за државне секретаре у Министарству спорта постављени су </w:t>
      </w:r>
      <w:r w:rsidR="005D1A94">
        <w:rPr>
          <w:rFonts w:ascii="Times New Roman" w:hAnsi="Times New Roman"/>
          <w:sz w:val="24"/>
          <w:szCs w:val="24"/>
          <w:lang w:val="sr-Cyrl-RS"/>
        </w:rPr>
        <w:t xml:space="preserve">Марко Кешељ, </w:t>
      </w:r>
      <w:r w:rsidRPr="00DD47BA">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1945C70F" w14:textId="77777777" w:rsidR="00DE27FB" w:rsidRPr="00E019A2"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w:t>
            </w:r>
            <w:r>
              <w:rPr>
                <w:rFonts w:ascii="Times New Roman" w:hAnsi="Times New Roman"/>
                <w:bCs/>
                <w:sz w:val="24"/>
                <w:szCs w:val="24"/>
                <w:lang w:val="sr-Cyrl-RS"/>
              </w:rPr>
              <w:t>1</w:t>
            </w:r>
          </w:p>
        </w:tc>
        <w:tc>
          <w:tcPr>
            <w:tcW w:w="1773" w:type="dxa"/>
          </w:tcPr>
          <w:p w14:paraId="24F2447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7E80217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148FDAD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55F2F225" w14:textId="77777777" w:rsidR="00DE27FB"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2</w:t>
            </w:r>
            <w:r>
              <w:rPr>
                <w:rFonts w:ascii="Times New Roman" w:hAnsi="Times New Roman"/>
                <w:bCs/>
                <w:sz w:val="24"/>
                <w:szCs w:val="24"/>
                <w:lang w:val="sr-Cyrl-RS"/>
              </w:rPr>
              <w:t>3</w:t>
            </w:r>
          </w:p>
          <w:p w14:paraId="64405BDE" w14:textId="77777777"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5A2BC28F" w14:textId="77777777" w:rsidR="00DE27FB" w:rsidRPr="00E2563D"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5</w:t>
            </w:r>
          </w:p>
        </w:tc>
        <w:tc>
          <w:tcPr>
            <w:tcW w:w="1773" w:type="dxa"/>
          </w:tcPr>
          <w:p w14:paraId="5BD3BE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A49189"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086FE69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07AFC10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77777777" w:rsidR="00DE27FB" w:rsidRDefault="00DE27FB" w:rsidP="00DE27FB">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06F128C8" wp14:editId="40E6363C">
            <wp:extent cx="5943600" cy="4239895"/>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E2AB9D" w14:textId="77777777" w:rsidR="00DE27FB" w:rsidRDefault="00DE27FB" w:rsidP="00DE27FB">
      <w:pPr>
        <w:spacing w:after="0" w:line="240" w:lineRule="auto"/>
        <w:jc w:val="both"/>
        <w:rPr>
          <w:rFonts w:ascii="Times New Roman" w:hAnsi="Times New Roman"/>
          <w:b/>
          <w:bCs/>
          <w:sz w:val="24"/>
          <w:szCs w:val="24"/>
          <w:lang w:val="sr-Cyrl-RS"/>
        </w:rPr>
      </w:pPr>
    </w:p>
    <w:p w14:paraId="48DE6A98" w14:textId="77777777" w:rsidR="00DE27FB" w:rsidRDefault="00DE27FB" w:rsidP="00DE27FB">
      <w:pPr>
        <w:spacing w:after="0" w:line="240" w:lineRule="auto"/>
        <w:jc w:val="both"/>
        <w:rPr>
          <w:rFonts w:ascii="Times New Roman" w:hAnsi="Times New Roman"/>
          <w:b/>
          <w:bCs/>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DE27FB" w:rsidRPr="0059477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4C4A53"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DE27FB" w:rsidRPr="0059477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12708F45"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DE27FB" w:rsidRPr="0059477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475FF883" w:rsidR="00DE27FB" w:rsidRPr="00594777"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DE27FB" w:rsidRPr="0059477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DE27FB" w:rsidRPr="0059477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DE27FB" w:rsidRPr="0059477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12B8FE76" w:rsidR="00DE27FB"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DE27FB" w:rsidRPr="0059477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приправници</w:t>
            </w:r>
          </w:p>
        </w:tc>
        <w:tc>
          <w:tcPr>
            <w:tcW w:w="770" w:type="dxa"/>
          </w:tcPr>
          <w:p w14:paraId="55EA11D3" w14:textId="77777777" w:rsidR="00DE27FB"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DE27F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645B27F2" w14:textId="77777777" w:rsidR="00DE27FB" w:rsidRDefault="00DE27FB" w:rsidP="00DE27FB">
      <w:pPr>
        <w:spacing w:after="0" w:line="240" w:lineRule="auto"/>
        <w:ind w:firstLine="708"/>
        <w:jc w:val="both"/>
        <w:rPr>
          <w:rFonts w:ascii="Times New Roman" w:hAnsi="Times New Roman"/>
          <w:sz w:val="24"/>
          <w:szCs w:val="24"/>
          <w:lang w:val="sr-Cyrl-RS"/>
        </w:rPr>
      </w:pP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5D826A15" w14:textId="77777777" w:rsidR="00DE27FB" w:rsidRPr="00594777" w:rsidRDefault="00DE27FB"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F2C98FE"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36</w:t>
            </w:r>
          </w:p>
        </w:tc>
        <w:tc>
          <w:tcPr>
            <w:tcW w:w="3222" w:type="dxa"/>
            <w:hideMark/>
          </w:tcPr>
          <w:p w14:paraId="710478F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43</w:t>
            </w:r>
          </w:p>
        </w:tc>
        <w:tc>
          <w:tcPr>
            <w:tcW w:w="3222" w:type="dxa"/>
            <w:hideMark/>
          </w:tcPr>
          <w:p w14:paraId="23FE2332" w14:textId="0235CB9A"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6</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5685D996" w:rsidR="00DE27FB" w:rsidRPr="00974ED9" w:rsidRDefault="003B4C6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10</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788" w:type="dxa"/>
            <w:hideMark/>
          </w:tcPr>
          <w:p w14:paraId="6748DA3C" w14:textId="73FAA740" w:rsidR="00DE27FB" w:rsidRPr="00594777" w:rsidRDefault="003B4C63"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20</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p w14:paraId="4C719ED4"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77777777" w:rsidR="00DE27FB" w:rsidRPr="00450B68"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11</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665578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38DAF3D0"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p w14:paraId="42C84762" w14:textId="77777777"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43</w:t>
            </w:r>
          </w:p>
        </w:tc>
        <w:tc>
          <w:tcPr>
            <w:tcW w:w="1451" w:type="dxa"/>
            <w:hideMark/>
          </w:tcPr>
          <w:p w14:paraId="63E9594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10</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0943F6C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51</w:t>
            </w:r>
          </w:p>
        </w:tc>
        <w:tc>
          <w:tcPr>
            <w:tcW w:w="1451" w:type="dxa"/>
            <w:hideMark/>
          </w:tcPr>
          <w:p w14:paraId="4C26B26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11</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p w14:paraId="1A47E856" w14:textId="77777777" w:rsidR="00DE27FB" w:rsidRPr="00594777" w:rsidRDefault="00DE27FB" w:rsidP="00DE27FB">
      <w:pPr>
        <w:spacing w:after="0" w:line="240" w:lineRule="auto"/>
        <w:jc w:val="both"/>
        <w:rPr>
          <w:rFonts w:ascii="Times New Roman" w:hAnsi="Times New Roman"/>
          <w:sz w:val="24"/>
          <w:szCs w:val="24"/>
          <w:lang w:val="sr-Cyrl-RS"/>
        </w:rPr>
      </w:pPr>
    </w:p>
    <w:p w14:paraId="53A8FBCA"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15</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13</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68965E64"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p w14:paraId="56B24A75"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6B58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6B58D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6"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6"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6"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25C9C4B7" wp14:editId="3A63507C">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CF8D26" w14:textId="77777777" w:rsidR="00DE27FB" w:rsidRDefault="00DE27FB" w:rsidP="00DE27FB">
      <w:pPr>
        <w:spacing w:after="0" w:line="240" w:lineRule="auto"/>
        <w:ind w:firstLine="708"/>
        <w:jc w:val="center"/>
        <w:rPr>
          <w:rFonts w:ascii="Times New Roman" w:hAnsi="Times New Roman"/>
          <w:sz w:val="24"/>
          <w:szCs w:val="24"/>
          <w:lang w:val="sr-Cyrl-RS"/>
        </w:rPr>
      </w:pPr>
    </w:p>
    <w:p w14:paraId="6266ABB1" w14:textId="77777777" w:rsidR="00DE27FB" w:rsidRDefault="00DE27FB" w:rsidP="00DE27FB">
      <w:pPr>
        <w:spacing w:after="0" w:line="240" w:lineRule="auto"/>
        <w:ind w:firstLine="708"/>
        <w:jc w:val="center"/>
        <w:rPr>
          <w:rFonts w:ascii="Times New Roman" w:hAnsi="Times New Roman"/>
          <w:sz w:val="24"/>
          <w:szCs w:val="24"/>
          <w:lang w:val="sr-Cyrl-RS"/>
        </w:rPr>
      </w:pPr>
    </w:p>
    <w:p w14:paraId="17D58AAE"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656A47A2"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45</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1CDD564A" w:rsidR="00DE27FB" w:rsidRPr="004B4588"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28</w:t>
            </w:r>
          </w:p>
        </w:tc>
      </w:tr>
    </w:tbl>
    <w:p w14:paraId="77B48A9E" w14:textId="77777777" w:rsidR="00DE27FB" w:rsidRDefault="00DE27FB" w:rsidP="00DE27FB">
      <w:pPr>
        <w:spacing w:after="0" w:line="240" w:lineRule="auto"/>
        <w:jc w:val="both"/>
        <w:rPr>
          <w:noProof/>
        </w:rPr>
      </w:pPr>
    </w:p>
    <w:p w14:paraId="6436D478" w14:textId="77777777" w:rsidR="00DE27FB" w:rsidRDefault="00DE27FB" w:rsidP="00DE27FB">
      <w:pPr>
        <w:spacing w:after="0" w:line="240" w:lineRule="auto"/>
        <w:ind w:firstLine="1170"/>
        <w:jc w:val="both"/>
        <w:rPr>
          <w:noProof/>
        </w:rPr>
      </w:pPr>
      <w:r>
        <w:rPr>
          <w:noProof/>
          <w:lang w:val="en-GB" w:eastAsia="en-GB"/>
        </w:rPr>
        <w:drawing>
          <wp:inline distT="0" distB="0" distL="0" distR="0" wp14:anchorId="4BF91E9B" wp14:editId="7473B6D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81F036" w14:textId="77777777" w:rsidR="00DE27FB" w:rsidRDefault="00DE27FB" w:rsidP="00DE27FB">
      <w:pPr>
        <w:spacing w:after="0" w:line="240" w:lineRule="auto"/>
        <w:ind w:firstLine="1170"/>
        <w:jc w:val="both"/>
        <w:rPr>
          <w:noProof/>
        </w:rPr>
      </w:pPr>
      <w:r>
        <w:rPr>
          <w:noProof/>
        </w:rPr>
        <w:t xml:space="preserve"> </w:t>
      </w:r>
    </w:p>
    <w:p w14:paraId="61E921AE" w14:textId="77777777" w:rsidR="00DE27FB" w:rsidRDefault="00DE27FB" w:rsidP="00DE27FB">
      <w:pPr>
        <w:spacing w:after="0" w:line="240" w:lineRule="auto"/>
        <w:ind w:firstLine="1170"/>
        <w:jc w:val="both"/>
        <w:rPr>
          <w:noProof/>
        </w:rPr>
      </w:pPr>
    </w:p>
    <w:p w14:paraId="47BDF6CA" w14:textId="77777777" w:rsidR="00DE27FB" w:rsidRDefault="00DE27FB" w:rsidP="00DE27FB">
      <w:pPr>
        <w:spacing w:after="0" w:line="240" w:lineRule="auto"/>
        <w:ind w:firstLine="1170"/>
        <w:jc w:val="both"/>
        <w:rPr>
          <w:noProof/>
        </w:rPr>
      </w:pPr>
    </w:p>
    <w:p w14:paraId="5DB17068" w14:textId="77777777" w:rsidR="00DE27FB" w:rsidRDefault="00DE27FB" w:rsidP="00DE27FB">
      <w:pPr>
        <w:spacing w:after="0" w:line="240" w:lineRule="auto"/>
        <w:ind w:firstLine="1170"/>
        <w:jc w:val="both"/>
        <w:rPr>
          <w:noProof/>
        </w:rPr>
      </w:pPr>
    </w:p>
    <w:p w14:paraId="7B323B7E" w14:textId="77777777" w:rsidR="00DE27FB" w:rsidRDefault="00DE27FB" w:rsidP="00DE27FB">
      <w:pPr>
        <w:spacing w:after="0" w:line="240" w:lineRule="auto"/>
        <w:ind w:firstLine="1170"/>
        <w:jc w:val="both"/>
        <w:rPr>
          <w:noProof/>
        </w:rPr>
      </w:pPr>
    </w:p>
    <w:p w14:paraId="51213853" w14:textId="77777777" w:rsidR="00DE27FB" w:rsidRPr="00594777" w:rsidRDefault="00DE27FB" w:rsidP="00DE27F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523FEFCF" w14:textId="5438437E"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19</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4316AD9"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43</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и више</w:t>
            </w:r>
          </w:p>
        </w:tc>
        <w:tc>
          <w:tcPr>
            <w:tcW w:w="4611" w:type="dxa"/>
            <w:hideMark/>
          </w:tcPr>
          <w:p w14:paraId="1183C4E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F5D22FA" w14:textId="77777777" w:rsidR="00DE27FB" w:rsidRPr="00594777" w:rsidRDefault="00DE27FB" w:rsidP="00DE27FB">
      <w:pPr>
        <w:spacing w:after="0" w:line="240" w:lineRule="auto"/>
        <w:ind w:firstLine="708"/>
        <w:rPr>
          <w:rFonts w:ascii="Times New Roman" w:hAnsi="Times New Roman"/>
          <w:sz w:val="24"/>
          <w:szCs w:val="24"/>
          <w:lang w:val="sr-Cyrl-RS"/>
        </w:rPr>
      </w:pPr>
    </w:p>
    <w:p w14:paraId="6313B659" w14:textId="77777777" w:rsidR="00DE27FB" w:rsidRDefault="00DE27FB" w:rsidP="00DE27FB">
      <w:pPr>
        <w:spacing w:after="0" w:line="240" w:lineRule="auto"/>
        <w:ind w:firstLine="708"/>
        <w:jc w:val="center"/>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4CAA227" wp14:editId="786D0CF7">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46B760" w14:textId="77777777" w:rsidR="00DE27FB" w:rsidRDefault="00DE27FB" w:rsidP="00DE27FB">
      <w:pPr>
        <w:spacing w:after="0" w:line="240" w:lineRule="auto"/>
        <w:ind w:firstLine="708"/>
        <w:jc w:val="center"/>
        <w:rPr>
          <w:rFonts w:ascii="Times New Roman" w:hAnsi="Times New Roman"/>
          <w:sz w:val="24"/>
          <w:szCs w:val="24"/>
          <w:lang w:val="sr-Cyrl-RS"/>
        </w:rPr>
      </w:pPr>
    </w:p>
    <w:p w14:paraId="28F5E26D" w14:textId="77777777" w:rsidR="00DE27FB" w:rsidRDefault="00DE27FB" w:rsidP="00DE27FB">
      <w:pPr>
        <w:spacing w:after="0" w:line="240" w:lineRule="auto"/>
        <w:ind w:firstLine="708"/>
        <w:jc w:val="center"/>
        <w:rPr>
          <w:rFonts w:ascii="Times New Roman" w:hAnsi="Times New Roman"/>
          <w:sz w:val="24"/>
          <w:szCs w:val="24"/>
          <w:lang w:val="sr-Cyrl-RS"/>
        </w:rPr>
      </w:pPr>
    </w:p>
    <w:p w14:paraId="7BFC2F82"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16BA5F9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54443C15" w14:textId="77777777" w:rsidR="00DE27FB" w:rsidRPr="00594777" w:rsidRDefault="00DE27FB" w:rsidP="00DE27FB">
      <w:pPr>
        <w:spacing w:after="0" w:line="240" w:lineRule="auto"/>
        <w:ind w:firstLine="1080"/>
        <w:jc w:val="both"/>
        <w:rPr>
          <w:rFonts w:ascii="Times New Roman" w:hAnsi="Times New Roman"/>
          <w:sz w:val="24"/>
          <w:szCs w:val="24"/>
          <w:lang w:val="sr-Cyrl-RS"/>
        </w:rPr>
      </w:pPr>
    </w:p>
    <w:p w14:paraId="58C1C6F9"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504804" w:rsidP="00684CA9">
      <w:pPr>
        <w:pStyle w:val="Heading1"/>
        <w:jc w:val="center"/>
        <w:rPr>
          <w:rStyle w:val="Hyperlink"/>
          <w:b/>
          <w:color w:val="2E74B5" w:themeColor="accent1" w:themeShade="BF"/>
          <w:sz w:val="24"/>
          <w:szCs w:val="24"/>
          <w:u w:val="none"/>
          <w:lang w:val="sr-Cyrl-RS"/>
        </w:rPr>
      </w:pPr>
      <w:hyperlink r:id="rId24"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Е-адреса: </w:t>
      </w:r>
      <w:hyperlink r:id="rId25"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6"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7"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8"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0"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1"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2" w:history="1">
              <w:r w:rsidRPr="00445C55">
                <w:rPr>
                  <w:rStyle w:val="Hyperlink"/>
                  <w:rFonts w:ascii="Times New Roman" w:eastAsia="Calibri" w:hAnsi="Times New Roman"/>
                  <w:b w:val="0"/>
                  <w:color w:val="0070C0"/>
                  <w:sz w:val="24"/>
                  <w:szCs w:val="24"/>
                  <w:lang w:val="sr-Cyrl-RS"/>
                </w:rPr>
                <w:t>tatjana.naumovic@mos.gov.rs</w:t>
              </w:r>
            </w:hyperlink>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3" w:history="1">
              <w:r w:rsidRPr="00445C55">
                <w:rPr>
                  <w:rStyle w:val="Hyperlink"/>
                  <w:rFonts w:ascii="Times New Roman" w:eastAsia="SimSun" w:hAnsi="Times New Roman"/>
                  <w:b w:val="0"/>
                  <w:sz w:val="24"/>
                  <w:szCs w:val="24"/>
                  <w:lang w:val="sr-Cyrl-RS"/>
                </w:rPr>
                <w:t>zaklina.gostiljac@mos.gov.rs</w:t>
              </w:r>
            </w:hyperlink>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4"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Pr="00445C55">
              <w:rPr>
                <w:rFonts w:ascii="Times New Roman" w:eastAsia="Calibri" w:hAnsi="Times New Roman"/>
                <w:sz w:val="24"/>
                <w:szCs w:val="24"/>
                <w:lang w:val="sr-Cyrl-RS"/>
              </w:rPr>
              <w:t xml:space="preserve">Уна Павловић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00445C55" w:rsidRPr="00445C55">
                <w:rPr>
                  <w:rStyle w:val="Hyperlink"/>
                  <w:rFonts w:ascii="Times New Roman" w:eastAsia="Calibri" w:hAnsi="Times New Roman"/>
                  <w:b w:val="0"/>
                  <w:sz w:val="24"/>
                  <w:szCs w:val="24"/>
                </w:rPr>
                <w:t>una.pavlovic@mos.gov.rs</w:t>
              </w:r>
            </w:hyperlink>
            <w:r w:rsidR="00445C55">
              <w:rPr>
                <w:rFonts w:ascii="Times New Roman" w:eastAsia="Calibri" w:hAnsi="Times New Roman"/>
                <w:b w:val="0"/>
                <w:sz w:val="24"/>
                <w:szCs w:val="24"/>
                <w:lang w:val="sr-Cyrl-RS"/>
              </w:rPr>
              <w:t xml:space="preserve"> </w:t>
            </w:r>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2" w:name="_4._ОПИС_ПРАВИЛА"/>
    <w:bookmarkStart w:id="13" w:name="_5._ОПИС_ПРАВИЛА"/>
    <w:bookmarkEnd w:id="12"/>
    <w:bookmarkEnd w:id="13"/>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EE3AEC">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организовање, координицију и обављање послова финансијског управљања и контроле; 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1937D9" w:rsidRDefault="001937D9"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1937D9" w:rsidRDefault="001937D9"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7" w:name="_6._ОПИС_ПОСТУПАЊА"/>
    <w:bookmarkStart w:id="18" w:name="_7._ОПИС_ПОСТУПАЊА"/>
    <w:bookmarkEnd w:id="17"/>
    <w:bookmarkEnd w:id="18"/>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9" w:name="_7._ПОДАЦИ_КОЛЕГИЈАЛНИХ"/>
    <w:bookmarkStart w:id="20" w:name="_8._ПОДАЦИ_КОЛЕГИЈАЛНИХ"/>
    <w:bookmarkEnd w:id="19"/>
    <w:bookmarkEnd w:id="20"/>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1" w:name="_8._ПРОПИСИ_КОЈЕ"/>
    <w:bookmarkStart w:id="22" w:name="_9._ПРОПИСИ_КОЈЕ"/>
    <w:bookmarkEnd w:id="21"/>
    <w:bookmarkEnd w:id="22"/>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A81BF1">
      <w:pPr>
        <w:spacing w:after="0" w:line="240" w:lineRule="auto"/>
        <w:rPr>
          <w:rFonts w:ascii="Times New Roman" w:hAnsi="Times New Roman"/>
          <w:sz w:val="24"/>
          <w:szCs w:val="24"/>
          <w:lang w:val="sr-Cyrl-RS" w:bidi="en-US"/>
        </w:rPr>
      </w:pPr>
    </w:p>
    <w:p w14:paraId="51129A15"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државној управи („Службени гласник РС”, бр. 79/05, 101/07, 95/10, 99/14, 30/18 – др. закон и 47/18), </w:t>
      </w:r>
    </w:p>
    <w:p w14:paraId="06E6228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Pr>
          <w:rFonts w:ascii="Times New Roman" w:hAnsi="Times New Roman"/>
          <w:sz w:val="24"/>
          <w:szCs w:val="24"/>
          <w:lang w:val="sr-Cyrl-RS" w:bidi="en-US"/>
        </w:rPr>
        <w:t xml:space="preserve"> - одлука</w:t>
      </w:r>
      <w:r w:rsidRPr="00594777">
        <w:rPr>
          <w:rFonts w:ascii="Times New Roman" w:hAnsi="Times New Roman"/>
          <w:sz w:val="24"/>
          <w:szCs w:val="24"/>
          <w:lang w:val="sr-Cyrl-RS" w:bidi="en-US"/>
        </w:rPr>
        <w:t xml:space="preserve"> УС), </w:t>
      </w:r>
    </w:p>
    <w:p w14:paraId="0B8EACF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инспекцијском надзору („Службени гласник РС ”, бр. </w:t>
      </w:r>
      <w:r w:rsidRPr="00594777">
        <w:rPr>
          <w:rFonts w:ascii="Times New Roman" w:hAnsi="Times New Roman"/>
          <w:iCs/>
          <w:sz w:val="24"/>
          <w:szCs w:val="24"/>
          <w:lang w:val="sr-Cyrl-RS" w:bidi="en-US"/>
        </w:rPr>
        <w:t>36/15, 44/18 ‒ др. закон и 95/18),</w:t>
      </w:r>
    </w:p>
    <w:p w14:paraId="7AA3DA79"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1E3F3BA2"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Pr>
          <w:rFonts w:ascii="Times New Roman" w:hAnsi="Times New Roman"/>
          <w:sz w:val="24"/>
          <w:szCs w:val="24"/>
          <w:lang w:val="sr-Cyrl-RS" w:bidi="en-US"/>
        </w:rPr>
        <w:t>9, 99/14, 94/17, 95/18, 157/20, 13</w:t>
      </w:r>
      <w:r w:rsidR="00DA72B1">
        <w:rPr>
          <w:rFonts w:ascii="Times New Roman" w:hAnsi="Times New Roman"/>
          <w:sz w:val="24"/>
          <w:szCs w:val="24"/>
          <w:lang w:val="sr-Cyrl-RS" w:bidi="en-US"/>
        </w:rPr>
        <w:t>/25</w:t>
      </w:r>
      <w:r w:rsidR="00F537DE">
        <w:rPr>
          <w:rFonts w:ascii="Times New Roman" w:hAnsi="Times New Roman"/>
          <w:sz w:val="24"/>
          <w:szCs w:val="24"/>
          <w:lang w:val="sr-Cyrl-RS" w:bidi="en-US"/>
        </w:rPr>
        <w:t>-одлука УС и</w:t>
      </w:r>
      <w:r w:rsidRPr="00594777">
        <w:rPr>
          <w:rFonts w:ascii="Times New Roman" w:hAnsi="Times New Roman"/>
          <w:sz w:val="24"/>
          <w:szCs w:val="24"/>
          <w:lang w:val="sr-Cyrl-RS" w:bidi="en-US"/>
        </w:rPr>
        <w:t xml:space="preserve"> </w:t>
      </w:r>
      <w:r w:rsidR="00F537DE">
        <w:rPr>
          <w:rFonts w:ascii="Times New Roman" w:hAnsi="Times New Roman"/>
          <w:sz w:val="24"/>
          <w:szCs w:val="24"/>
          <w:lang w:val="sr-Cyrl-RS" w:bidi="en-US"/>
        </w:rPr>
        <w:t>19</w:t>
      </w:r>
      <w:r w:rsidRPr="00594777">
        <w:rPr>
          <w:rFonts w:ascii="Times New Roman" w:hAnsi="Times New Roman"/>
          <w:sz w:val="24"/>
          <w:szCs w:val="24"/>
          <w:lang w:val="sr-Cyrl-RS" w:bidi="en-US"/>
        </w:rPr>
        <w:t>/2</w:t>
      </w:r>
      <w:r w:rsidR="00F537DE">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6D42A885" w14:textId="56B97503" w:rsidR="00A81BF1"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sidR="00F537DE">
        <w:rPr>
          <w:rFonts w:ascii="Times New Roman" w:hAnsi="Times New Roman"/>
          <w:sz w:val="24"/>
          <w:szCs w:val="24"/>
          <w:lang w:val="sr-Cyrl-RS" w:bidi="en-US"/>
        </w:rPr>
        <w:t xml:space="preserve"> и 19/25</w:t>
      </w:r>
      <w:r w:rsidRPr="00594777">
        <w:rPr>
          <w:rFonts w:ascii="Times New Roman" w:hAnsi="Times New Roman"/>
          <w:sz w:val="24"/>
          <w:szCs w:val="24"/>
          <w:lang w:val="sr-Cyrl-RS" w:bidi="en-US"/>
        </w:rPr>
        <w:t>),</w:t>
      </w:r>
    </w:p>
    <w:p w14:paraId="3E43BFCC" w14:textId="57DC757D" w:rsidR="00DA72B1" w:rsidRPr="0015253C" w:rsidRDefault="00DA72B1" w:rsidP="0015253C">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00A81BF1" w:rsidRPr="0015253C">
        <w:rPr>
          <w:rFonts w:ascii="Times New Roman" w:hAnsi="Times New Roman"/>
          <w:sz w:val="24"/>
          <w:szCs w:val="24"/>
          <w:lang w:val="sr-Cyrl-RS" w:bidi="en-US"/>
        </w:rPr>
        <w:t xml:space="preserve"> </w:t>
      </w:r>
    </w:p>
    <w:p w14:paraId="2F1431B9" w14:textId="0F800B72" w:rsidR="00A81BF1" w:rsidRPr="00DA72B1" w:rsidRDefault="00A81BF1" w:rsidP="00DA72B1">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DA72B1">
        <w:rPr>
          <w:rFonts w:ascii="Times New Roman" w:hAnsi="Times New Roman"/>
          <w:sz w:val="24"/>
          <w:szCs w:val="24"/>
          <w:lang w:val="sr-Cyrl-RS" w:bidi="en-US"/>
        </w:rPr>
        <w:t xml:space="preserve"> </w:t>
      </w:r>
      <w:r w:rsidRPr="00DA72B1">
        <w:rPr>
          <w:rFonts w:ascii="Times New Roman" w:hAnsi="Times New Roman"/>
          <w:sz w:val="24"/>
          <w:szCs w:val="24"/>
          <w:lang w:val="sr-Cyrl-RS" w:bidi="en-US"/>
        </w:rPr>
        <w:t xml:space="preserve">149/20, </w:t>
      </w:r>
      <w:r w:rsidR="000C447B" w:rsidRPr="00DA72B1">
        <w:rPr>
          <w:rFonts w:ascii="Times New Roman" w:hAnsi="Times New Roman"/>
          <w:sz w:val="24"/>
          <w:szCs w:val="24"/>
          <w:lang w:val="sr-Cyrl-RS" w:bidi="en-US"/>
        </w:rPr>
        <w:t>118/21 – др. закон, 138/22, 92/23 и 94/24</w:t>
      </w:r>
      <w:r w:rsidRPr="00DA72B1">
        <w:rPr>
          <w:rFonts w:ascii="Times New Roman" w:hAnsi="Times New Roman"/>
          <w:sz w:val="24"/>
          <w:szCs w:val="24"/>
          <w:lang w:val="sr-Cyrl-RS" w:bidi="en-US"/>
        </w:rPr>
        <w:t>),</w:t>
      </w:r>
    </w:p>
    <w:p w14:paraId="34C44CCA"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рачуноводству („Службени гласник РС”, бр. 73/19 и 44/21 – др. закон), </w:t>
      </w:r>
    </w:p>
    <w:p w14:paraId="69C2BF44" w14:textId="1DBD0F4D"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sidR="00C65172">
        <w:rPr>
          <w:rFonts w:ascii="Times New Roman" w:hAnsi="Times New Roman"/>
          <w:sz w:val="24"/>
          <w:szCs w:val="24"/>
          <w:lang w:val="sr-Cyrl-RS" w:bidi="en-US"/>
        </w:rPr>
        <w:t>. 92/23 и 94/24</w:t>
      </w:r>
      <w:r w:rsidRPr="00594777">
        <w:rPr>
          <w:rFonts w:ascii="Times New Roman" w:hAnsi="Times New Roman"/>
          <w:sz w:val="24"/>
          <w:szCs w:val="24"/>
          <w:lang w:val="sr-Cyrl-RS" w:bidi="en-US"/>
        </w:rPr>
        <w:t xml:space="preserve">), </w:t>
      </w:r>
    </w:p>
    <w:p w14:paraId="6F308465" w14:textId="498B312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94777">
        <w:rPr>
          <w:rFonts w:ascii="Times New Roman" w:hAnsi="Times New Roman"/>
          <w:iCs/>
          <w:sz w:val="24"/>
          <w:szCs w:val="24"/>
          <w:lang w:val="sr-Cyrl-RS" w:bidi="en-US"/>
        </w:rPr>
        <w:t>93/12, 114/12 (УС), 47/13, 48/13 (исправка), 108/13, 57/14, 68/14 (др. закон), 112/15, 113/17, 95/18</w:t>
      </w:r>
      <w:r w:rsidR="00C65172">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sidR="00DA72B1">
        <w:rPr>
          <w:rFonts w:ascii="Times New Roman" w:hAnsi="Times New Roman"/>
          <w:iCs/>
          <w:sz w:val="24"/>
          <w:szCs w:val="24"/>
          <w:lang w:val="sr-Cyrl-RS" w:bidi="en-US"/>
        </w:rPr>
        <w:t>,</w:t>
      </w:r>
      <w:r w:rsidR="00C65172">
        <w:rPr>
          <w:rFonts w:ascii="Times New Roman" w:hAnsi="Times New Roman"/>
          <w:iCs/>
          <w:sz w:val="24"/>
          <w:szCs w:val="24"/>
          <w:lang w:val="sr-Cyrl-RS" w:bidi="en-US"/>
        </w:rPr>
        <w:t xml:space="preserve"> 94/24</w:t>
      </w:r>
      <w:r w:rsidR="00DA72B1">
        <w:rPr>
          <w:rFonts w:ascii="Times New Roman" w:hAnsi="Times New Roman"/>
          <w:iCs/>
          <w:sz w:val="24"/>
          <w:szCs w:val="24"/>
          <w:lang w:val="sr-Cyrl-RS" w:bidi="en-US"/>
        </w:rPr>
        <w:t xml:space="preserve"> и 19/25</w:t>
      </w:r>
      <w:r w:rsidRPr="00594777">
        <w:rPr>
          <w:rFonts w:ascii="Times New Roman" w:hAnsi="Times New Roman"/>
          <w:iCs/>
          <w:sz w:val="24"/>
          <w:szCs w:val="24"/>
          <w:lang w:val="sr-Cyrl-RS" w:bidi="en-US"/>
        </w:rPr>
        <w:t xml:space="preserve">), </w:t>
      </w:r>
    </w:p>
    <w:p w14:paraId="3353F7BA"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94777" w:rsidRDefault="00A81BF1" w:rsidP="00A81BF1">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евиденцијама у области рада („Службени гласник РС”, бр </w:t>
      </w:r>
      <w:r w:rsidRPr="00594777">
        <w:rPr>
          <w:rFonts w:ascii="Times New Roman" w:hAnsi="Times New Roman"/>
          <w:iCs/>
          <w:sz w:val="24"/>
          <w:szCs w:val="24"/>
          <w:lang w:val="sr-Cyrl-RS" w:bidi="en-US"/>
        </w:rPr>
        <w:t>101/05 ‒ др. закон и 36/09 ‒ др. закон),</w:t>
      </w:r>
    </w:p>
    <w:p w14:paraId="238D1A85"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Pr>
          <w:rFonts w:ascii="Times New Roman" w:hAnsi="Times New Roman"/>
          <w:iCs/>
          <w:sz w:val="24"/>
          <w:szCs w:val="24"/>
          <w:lang w:val="sr-Cyrl-RS" w:bidi="en-US"/>
        </w:rPr>
        <w:t xml:space="preserve">лука УС, 86/19, 62/21, 125/22, </w:t>
      </w:r>
      <w:r w:rsidRPr="00594777">
        <w:rPr>
          <w:rFonts w:ascii="Times New Roman" w:hAnsi="Times New Roman"/>
          <w:iCs/>
          <w:sz w:val="24"/>
          <w:szCs w:val="24"/>
          <w:lang w:val="sr-Cyrl-RS" w:bidi="en-US"/>
        </w:rPr>
        <w:t>138/22</w:t>
      </w:r>
      <w:r w:rsidR="00DA72B1">
        <w:rPr>
          <w:rFonts w:ascii="Times New Roman" w:hAnsi="Times New Roman"/>
          <w:iCs/>
          <w:sz w:val="24"/>
          <w:szCs w:val="24"/>
          <w:lang w:val="sr-Cyrl-RS" w:bidi="en-US"/>
        </w:rPr>
        <w:t>, 75/23, 76/23 и 94/24</w:t>
      </w:r>
      <w:r w:rsidRPr="00594777">
        <w:rPr>
          <w:rFonts w:ascii="Times New Roman" w:hAnsi="Times New Roman"/>
          <w:iCs/>
          <w:sz w:val="24"/>
          <w:szCs w:val="24"/>
          <w:lang w:val="sr-Cyrl-RS" w:bidi="en-US"/>
        </w:rPr>
        <w:t>),</w:t>
      </w:r>
    </w:p>
    <w:p w14:paraId="71FD278F"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јавним набавкама („Службени гласник РС”, бр. 91/19 и</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2AB9AD06"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3448FC43"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републичким административним таксама </w:t>
      </w:r>
      <w:r w:rsidR="001D0B40" w:rsidRPr="00594777">
        <w:rPr>
          <w:rFonts w:ascii="Times New Roman" w:hAnsi="Times New Roman"/>
          <w:sz w:val="24"/>
          <w:szCs w:val="24"/>
          <w:lang w:val="sr-Cyrl-RS"/>
        </w:rPr>
        <w:t>(„Службени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sidR="001D0B40">
        <w:rPr>
          <w:rFonts w:ascii="Times New Roman" w:hAnsi="Times New Roman"/>
          <w:sz w:val="24"/>
          <w:szCs w:val="24"/>
          <w:lang w:val="sr-Cyrl-RS"/>
        </w:rPr>
        <w:t>, 59/24</w:t>
      </w:r>
      <w:r w:rsidR="001D0B40">
        <w:rPr>
          <w:rFonts w:ascii="Times New Roman" w:hAnsi="Times New Roman"/>
          <w:sz w:val="24"/>
          <w:szCs w:val="24"/>
        </w:rPr>
        <w:t>,</w:t>
      </w:r>
      <w:r w:rsidR="001D0B40">
        <w:rPr>
          <w:rFonts w:ascii="Times New Roman" w:hAnsi="Times New Roman"/>
          <w:sz w:val="24"/>
          <w:szCs w:val="24"/>
          <w:lang w:val="sr-Cyrl-RS"/>
        </w:rPr>
        <w:t xml:space="preserve"> 63/24</w:t>
      </w:r>
      <w:r w:rsidR="001D0B40">
        <w:rPr>
          <w:rFonts w:ascii="Times New Roman" w:hAnsi="Times New Roman"/>
          <w:sz w:val="24"/>
          <w:szCs w:val="24"/>
        </w:rPr>
        <w:t xml:space="preserve"> </w:t>
      </w:r>
      <w:r w:rsidR="001D0B40">
        <w:rPr>
          <w:rFonts w:ascii="Times New Roman" w:hAnsi="Times New Roman"/>
          <w:sz w:val="24"/>
          <w:szCs w:val="24"/>
          <w:lang w:val="sr-Cyrl-RS"/>
        </w:rPr>
        <w:t>и</w:t>
      </w:r>
      <w:r w:rsidR="001D0B40">
        <w:rPr>
          <w:rFonts w:ascii="Times New Roman" w:hAnsi="Times New Roman"/>
          <w:sz w:val="24"/>
          <w:szCs w:val="24"/>
        </w:rPr>
        <w:t xml:space="preserve"> 55/25</w:t>
      </w:r>
      <w:r w:rsidR="001D0B40">
        <w:rPr>
          <w:rFonts w:ascii="Times New Roman" w:hAnsi="Times New Roman"/>
          <w:sz w:val="24"/>
          <w:szCs w:val="24"/>
          <w:lang w:val="sr-Cyrl-RS"/>
        </w:rPr>
        <w:t>)</w:t>
      </w:r>
      <w:r w:rsidRPr="00594777">
        <w:rPr>
          <w:rFonts w:ascii="Times New Roman" w:hAnsi="Times New Roman"/>
          <w:sz w:val="24"/>
          <w:szCs w:val="24"/>
          <w:lang w:val="sr-Cyrl-RS" w:bidi="en-US"/>
        </w:rPr>
        <w:t>,</w:t>
      </w:r>
    </w:p>
    <w:p w14:paraId="2A9B82AF"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електронском </w:t>
      </w:r>
      <w:r w:rsidR="006901B8">
        <w:rPr>
          <w:rFonts w:ascii="Times New Roman" w:hAnsi="Times New Roman"/>
          <w:iCs/>
          <w:sz w:val="24"/>
          <w:szCs w:val="24"/>
          <w:lang w:val="sr-Cyrl-RS" w:bidi="en-US"/>
        </w:rPr>
        <w:t>документу</w:t>
      </w:r>
      <w:r w:rsidRPr="00594777">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Default="00A81BF1" w:rsidP="006901B8">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и др.</w:t>
      </w:r>
    </w:p>
    <w:p w14:paraId="52B59A94" w14:textId="5E1C1F9A"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Pr>
          <w:rFonts w:ascii="Times New Roman" w:hAnsi="Times New Roman"/>
          <w:iCs/>
          <w:sz w:val="24"/>
          <w:szCs w:val="24"/>
          <w:lang w:val="sr-Cyrl-RS" w:bidi="en-US"/>
        </w:rPr>
        <w:t>еђународни уговориˮ, број 9/24)</w:t>
      </w:r>
      <w:r w:rsidR="00F62814">
        <w:rPr>
          <w:rFonts w:ascii="Times New Roman" w:hAnsi="Times New Roman"/>
          <w:iCs/>
          <w:sz w:val="24"/>
          <w:szCs w:val="24"/>
          <w:lang w:val="sr-Cyrl-RS" w:bidi="en-US"/>
        </w:rPr>
        <w:t xml:space="preserve"> и др</w:t>
      </w:r>
      <w:r w:rsidR="00407605">
        <w:rPr>
          <w:rFonts w:ascii="Times New Roman" w:hAnsi="Times New Roman"/>
          <w:iCs/>
          <w:sz w:val="24"/>
          <w:szCs w:val="24"/>
          <w:lang w:val="sr-Cyrl-RS" w:bidi="en-US"/>
        </w:rPr>
        <w:t>.</w:t>
      </w:r>
    </w:p>
    <w:p w14:paraId="63C2A2E1" w14:textId="77777777" w:rsidR="006901B8" w:rsidRPr="00594777" w:rsidRDefault="006901B8" w:rsidP="006901B8">
      <w:pPr>
        <w:spacing w:after="0" w:line="240" w:lineRule="auto"/>
        <w:ind w:left="426" w:hanging="426"/>
        <w:jc w:val="both"/>
        <w:rPr>
          <w:rFonts w:ascii="Times New Roman" w:hAnsi="Times New Roman"/>
          <w:iCs/>
          <w:sz w:val="24"/>
          <w:szCs w:val="24"/>
          <w:lang w:val="sr-Cyrl-RS" w:bidi="en-US"/>
        </w:rPr>
      </w:pPr>
    </w:p>
    <w:p w14:paraId="38BA7F11" w14:textId="77777777" w:rsidR="00A81BF1" w:rsidRPr="00C90FDB" w:rsidRDefault="00C90FDB" w:rsidP="00C90FDB">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Уредбе</w:t>
      </w:r>
    </w:p>
    <w:p w14:paraId="65A97CE0" w14:textId="77777777" w:rsidR="00A81BF1" w:rsidRPr="00594777" w:rsidRDefault="00A81BF1" w:rsidP="00A81BF1">
      <w:pPr>
        <w:spacing w:after="0" w:line="240" w:lineRule="auto"/>
        <w:rPr>
          <w:rFonts w:ascii="Times New Roman" w:hAnsi="Times New Roman"/>
          <w:iCs/>
          <w:sz w:val="24"/>
          <w:szCs w:val="24"/>
          <w:lang w:val="sr-Cyrl-RS" w:bidi="en-US"/>
        </w:rPr>
      </w:pPr>
    </w:p>
    <w:p w14:paraId="32288514" w14:textId="77777777" w:rsidR="00A81BF1" w:rsidRPr="00594777" w:rsidRDefault="00A81BF1" w:rsidP="00A81BF1">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и мерилима за опис радних места државних службеника („Службени гласник РС”, бр. 117/05, 108/08, 109/09, 95/10, 117/12, 84/14, 132/14, 28/15, 102/15, 113/15, 16/18, 2/19, 4/19, 26/19, 42/19 и 56/21), </w:t>
      </w:r>
    </w:p>
    <w:p w14:paraId="28353931"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94777" w:rsidRDefault="00A81BF1" w:rsidP="00A81BF1">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и друге уредбе.</w:t>
      </w:r>
    </w:p>
    <w:p w14:paraId="4B1C59B9" w14:textId="77777777" w:rsidR="00A81BF1" w:rsidRPr="00594777" w:rsidRDefault="00A81BF1" w:rsidP="00A81BF1">
      <w:pPr>
        <w:spacing w:after="0" w:line="240" w:lineRule="auto"/>
        <w:rPr>
          <w:rFonts w:ascii="Times New Roman" w:hAnsi="Times New Roman"/>
          <w:sz w:val="24"/>
          <w:szCs w:val="24"/>
          <w:lang w:val="sr-Cyrl-RS" w:bidi="en-US"/>
        </w:rPr>
      </w:pPr>
    </w:p>
    <w:p w14:paraId="19AAF34A"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Правилници</w:t>
      </w:r>
    </w:p>
    <w:p w14:paraId="4E4412A2" w14:textId="77777777" w:rsidR="00A81BF1" w:rsidRPr="00594777" w:rsidRDefault="00A81BF1" w:rsidP="00A81BF1">
      <w:pPr>
        <w:spacing w:after="0" w:line="240" w:lineRule="auto"/>
        <w:rPr>
          <w:rFonts w:ascii="Times New Roman" w:hAnsi="Times New Roman"/>
          <w:sz w:val="24"/>
          <w:szCs w:val="24"/>
          <w:lang w:val="sr-Cyrl-RS" w:bidi="en-US"/>
        </w:rPr>
      </w:pPr>
    </w:p>
    <w:p w14:paraId="248BA5E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Pr>
          <w:rFonts w:ascii="Times New Roman" w:hAnsi="Times New Roman"/>
          <w:sz w:val="24"/>
          <w:szCs w:val="24"/>
          <w:lang w:val="sr-Cyrl-RS" w:bidi="en-US"/>
        </w:rPr>
        <w:t>,</w:t>
      </w:r>
    </w:p>
    <w:p w14:paraId="493C189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94777" w:rsidRDefault="00A81BF1" w:rsidP="00A81BF1">
      <w:pPr>
        <w:spacing w:after="0" w:line="240" w:lineRule="auto"/>
        <w:ind w:left="426"/>
        <w:rPr>
          <w:rFonts w:ascii="Times New Roman" w:hAnsi="Times New Roman"/>
          <w:sz w:val="24"/>
          <w:szCs w:val="24"/>
          <w:lang w:val="sr-Cyrl-RS" w:bidi="en-US"/>
        </w:rPr>
      </w:pPr>
    </w:p>
    <w:p w14:paraId="09B0C81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0" w:history="1">
        <w:r w:rsidRPr="00594777">
          <w:rPr>
            <w:rStyle w:val="Hyperlink"/>
            <w:rFonts w:ascii="Times New Roman" w:eastAsia="SimSun" w:hAnsi="Times New Roman"/>
            <w:sz w:val="24"/>
            <w:szCs w:val="24"/>
            <w:lang w:val="sr-Cyrl-RS" w:bidi="en-US"/>
          </w:rPr>
          <w:t>https://www.mos.gov.rs/dokumenta/sport</w:t>
        </w:r>
      </w:hyperlink>
    </w:p>
    <w:p w14:paraId="5DF9ACD1" w14:textId="77777777" w:rsidR="00A81BF1" w:rsidRPr="00594777" w:rsidRDefault="00A81BF1" w:rsidP="00A81BF1">
      <w:pPr>
        <w:spacing w:after="0" w:line="240" w:lineRule="auto"/>
        <w:rPr>
          <w:rFonts w:ascii="Times New Roman" w:hAnsi="Times New Roman"/>
          <w:sz w:val="24"/>
          <w:szCs w:val="24"/>
          <w:lang w:val="sr-Cyrl-RS" w:bidi="en-US"/>
        </w:rPr>
      </w:pPr>
    </w:p>
    <w:p w14:paraId="4E67B52D" w14:textId="77777777" w:rsidR="00A81BF1" w:rsidRPr="00C90FDB" w:rsidRDefault="00C90FDB" w:rsidP="00C90FDB">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t>Упутства</w:t>
      </w:r>
    </w:p>
    <w:p w14:paraId="7B9E64B9" w14:textId="77777777" w:rsidR="00A81BF1" w:rsidRPr="00594777" w:rsidRDefault="00A81BF1" w:rsidP="00A81BF1">
      <w:pPr>
        <w:spacing w:after="0" w:line="240" w:lineRule="auto"/>
        <w:rPr>
          <w:rFonts w:ascii="Times New Roman" w:hAnsi="Times New Roman"/>
          <w:sz w:val="24"/>
          <w:szCs w:val="24"/>
          <w:lang w:val="sr-Cyrl-RS" w:bidi="en-US"/>
        </w:rPr>
      </w:pPr>
    </w:p>
    <w:p w14:paraId="068B0432"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94777" w:rsidRDefault="00A81BF1" w:rsidP="00A81BF1">
      <w:pPr>
        <w:spacing w:after="0" w:line="240" w:lineRule="auto"/>
        <w:rPr>
          <w:rFonts w:ascii="Times New Roman" w:hAnsi="Times New Roman"/>
          <w:sz w:val="24"/>
          <w:szCs w:val="24"/>
          <w:lang w:val="sr-Cyrl-RS" w:bidi="en-US"/>
        </w:rPr>
      </w:pPr>
    </w:p>
    <w:p w14:paraId="7D3EFDB5"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Колективни уговори</w:t>
      </w:r>
    </w:p>
    <w:p w14:paraId="74980608" w14:textId="77777777" w:rsidR="00A81BF1" w:rsidRPr="00594777" w:rsidRDefault="00A81BF1" w:rsidP="00A81BF1">
      <w:pPr>
        <w:spacing w:after="0" w:line="240" w:lineRule="auto"/>
        <w:rPr>
          <w:rFonts w:ascii="Times New Roman" w:hAnsi="Times New Roman"/>
          <w:sz w:val="24"/>
          <w:szCs w:val="24"/>
          <w:lang w:val="sr-Cyrl-RS" w:bidi="en-US"/>
        </w:rPr>
      </w:pPr>
    </w:p>
    <w:p w14:paraId="072C55B9" w14:textId="41FAD99C" w:rsidR="00A81BF1" w:rsidRPr="00594777" w:rsidRDefault="00A81BF1" w:rsidP="00A81BF1">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Pr>
          <w:rFonts w:ascii="Times New Roman" w:hAnsi="Times New Roman"/>
          <w:sz w:val="24"/>
          <w:szCs w:val="24"/>
          <w:lang w:val="sr-Cyrl-RS" w:bidi="en-US"/>
        </w:rPr>
        <w:t>.</w:t>
      </w:r>
    </w:p>
    <w:p w14:paraId="4AE15493" w14:textId="77777777" w:rsidR="00A81BF1" w:rsidRPr="00594777" w:rsidRDefault="00A81BF1" w:rsidP="00A81BF1">
      <w:pPr>
        <w:spacing w:after="0" w:line="240" w:lineRule="auto"/>
        <w:rPr>
          <w:rFonts w:ascii="Times New Roman" w:hAnsi="Times New Roman"/>
          <w:sz w:val="24"/>
          <w:szCs w:val="24"/>
          <w:lang w:val="sr-Cyrl-RS" w:bidi="en-US"/>
        </w:rPr>
      </w:pPr>
    </w:p>
    <w:p w14:paraId="41767859"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Пословници</w:t>
      </w:r>
    </w:p>
    <w:p w14:paraId="78F3CC37" w14:textId="77777777" w:rsidR="00A81BF1" w:rsidRPr="00594777" w:rsidRDefault="00A81BF1" w:rsidP="00A81BF1">
      <w:pPr>
        <w:spacing w:after="0" w:line="240" w:lineRule="auto"/>
        <w:rPr>
          <w:rFonts w:ascii="Times New Roman" w:hAnsi="Times New Roman"/>
          <w:sz w:val="24"/>
          <w:szCs w:val="24"/>
          <w:lang w:val="sr-Cyrl-RS" w:bidi="en-US"/>
        </w:rPr>
      </w:pPr>
    </w:p>
    <w:p w14:paraId="3BEE4AAC"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1651DC8C"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Кодекси</w:t>
      </w:r>
    </w:p>
    <w:p w14:paraId="5D86B2AF" w14:textId="77777777" w:rsidR="00A81BF1" w:rsidRPr="00594777" w:rsidRDefault="00A81BF1" w:rsidP="00A81BF1">
      <w:pPr>
        <w:spacing w:after="0" w:line="240" w:lineRule="auto"/>
        <w:rPr>
          <w:rFonts w:ascii="Times New Roman" w:hAnsi="Times New Roman"/>
          <w:bCs/>
          <w:sz w:val="24"/>
          <w:szCs w:val="24"/>
          <w:lang w:val="sr-Cyrl-RS" w:bidi="en-US"/>
        </w:rPr>
      </w:pPr>
    </w:p>
    <w:p w14:paraId="1381DCE3" w14:textId="77777777" w:rsidR="00A81BF1" w:rsidRPr="00594777" w:rsidRDefault="00A81BF1" w:rsidP="00A81BF1">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94777" w:rsidRDefault="00A81BF1" w:rsidP="00A81BF1">
      <w:pPr>
        <w:spacing w:after="0" w:line="240" w:lineRule="auto"/>
        <w:rPr>
          <w:rFonts w:ascii="Times New Roman" w:hAnsi="Times New Roman"/>
          <w:bCs/>
          <w:sz w:val="24"/>
          <w:szCs w:val="24"/>
          <w:lang w:val="sr-Cyrl-RS" w:bidi="en-US"/>
        </w:rPr>
      </w:pPr>
    </w:p>
    <w:p w14:paraId="3F25412E"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Одлуке</w:t>
      </w:r>
    </w:p>
    <w:p w14:paraId="134253E9" w14:textId="77777777" w:rsidR="00A81BF1" w:rsidRPr="00594777" w:rsidRDefault="00A81BF1" w:rsidP="00A81BF1">
      <w:pPr>
        <w:spacing w:after="0" w:line="240" w:lineRule="auto"/>
        <w:rPr>
          <w:rFonts w:ascii="Times New Roman" w:hAnsi="Times New Roman"/>
          <w:sz w:val="24"/>
          <w:szCs w:val="24"/>
          <w:lang w:val="sr-Cyrl-RS" w:bidi="en-US"/>
        </w:rPr>
      </w:pPr>
    </w:p>
    <w:p w14:paraId="7299CF15" w14:textId="71F58D60" w:rsidR="00A81BF1" w:rsidRPr="002C12AC" w:rsidRDefault="002C12AC" w:rsidP="002C12AC">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A81BF1">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7" w:name="_11._СПИСАК_УСЛУГА"/>
    <w:bookmarkStart w:id="28" w:name="_12._СПИСАК_УСЛУГА"/>
    <w:bookmarkStart w:id="29" w:name="_Toc59731620"/>
    <w:bookmarkEnd w:id="27"/>
    <w:bookmarkEnd w:id="28"/>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9"/>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увид у информације од јавног значаја које поседује Сектор за спорт;</w:t>
      </w:r>
    </w:p>
    <w:p w14:paraId="25BCD062"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3222A5">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0" w:name="_12._ПОСТУПАК_РАДИ"/>
    <w:bookmarkStart w:id="31" w:name="_13._ПОСТУПАК_РАДИ"/>
    <w:bookmarkEnd w:id="30"/>
    <w:bookmarkEnd w:id="31"/>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1"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3"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и 63/24) 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конкурси за доделу средстава и све информације о њима објављују се на интернет сајту Министарства спорта: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одредбом члана 80. Закона о државној управи („Службени гласник РС”, бр. 79/05, 101/07 и 95/10),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05FCBC44"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Pr>
          <w:rFonts w:ascii="Times New Roman" w:hAnsi="Times New Roman"/>
          <w:sz w:val="24"/>
          <w:szCs w:val="24"/>
          <w:lang w:val="sr-Cyrl-RS"/>
        </w:rPr>
        <w:t>, 59/24</w:t>
      </w:r>
      <w:r w:rsidR="004F33F9">
        <w:rPr>
          <w:rFonts w:ascii="Times New Roman" w:hAnsi="Times New Roman"/>
          <w:sz w:val="24"/>
          <w:szCs w:val="24"/>
        </w:rPr>
        <w:t>,</w:t>
      </w:r>
      <w:r>
        <w:rPr>
          <w:rFonts w:ascii="Times New Roman" w:hAnsi="Times New Roman"/>
          <w:sz w:val="24"/>
          <w:szCs w:val="24"/>
          <w:lang w:val="sr-Cyrl-RS"/>
        </w:rPr>
        <w:t xml:space="preserve"> 63/24</w:t>
      </w:r>
      <w:r w:rsidR="004F33F9">
        <w:rPr>
          <w:rFonts w:ascii="Times New Roman" w:hAnsi="Times New Roman"/>
          <w:sz w:val="24"/>
          <w:szCs w:val="24"/>
        </w:rPr>
        <w:t xml:space="preserve"> </w:t>
      </w:r>
      <w:r w:rsidR="004F33F9">
        <w:rPr>
          <w:rFonts w:ascii="Times New Roman" w:hAnsi="Times New Roman"/>
          <w:sz w:val="24"/>
          <w:szCs w:val="24"/>
          <w:lang w:val="sr-Cyrl-RS"/>
        </w:rPr>
        <w:t>и</w:t>
      </w:r>
      <w:r w:rsidR="004F33F9">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F2813" w:rsidRDefault="00FF2813" w:rsidP="00FF281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Полагање стручног спортског испита</w:t>
      </w:r>
    </w:p>
    <w:p w14:paraId="20FE08F3" w14:textId="01EDE769" w:rsidR="00FF2813" w:rsidRDefault="00FF2813" w:rsidP="00FF2813">
      <w:pPr>
        <w:spacing w:after="0" w:line="240" w:lineRule="auto"/>
        <w:jc w:val="center"/>
        <w:rPr>
          <w:rFonts w:ascii="Times New Roman" w:hAnsi="Times New Roman"/>
          <w:sz w:val="24"/>
          <w:szCs w:val="24"/>
          <w:lang w:val="sr-Cyrl-RS"/>
        </w:rPr>
      </w:pPr>
    </w:p>
    <w:p w14:paraId="4E282CA3" w14:textId="77777777" w:rsidR="001461AF" w:rsidRPr="00FF2813" w:rsidRDefault="001461AF" w:rsidP="001461AF">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Након ступања на снагу Правилника о полагању стручног спортског испита („Службени гласник РС”, број 65/24), којим се ближе уређује процес полагања стручног испита за људе који управљају спортским организацијама на свим нивоима, од националних гранских савеза преко територијалних спортских савеза, до спортских клубова чији се тимови такмиче у Националним спортским лигама,  Решењем министра спорта број: 002460771 2024 13800 003 002 012 002 од 29. августа 2024. године</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од 23. маја 2025. године и 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04 003 од 23. јуна 2025. године</w:t>
      </w:r>
      <w:r w:rsidRPr="00FF2813">
        <w:rPr>
          <w:rFonts w:ascii="Times New Roman" w:eastAsia="Calibri" w:hAnsi="Times New Roman"/>
          <w:sz w:val="24"/>
          <w:szCs w:val="24"/>
          <w:lang w:val="sr-Cyrl-RS" w:eastAsia="en-GB"/>
        </w:rPr>
        <w:t>образована је Комисија за полагање стручног спортског испита са задатком да спроведе поступак полагања стручног спортског испита у складу са прописима.</w:t>
      </w:r>
    </w:p>
    <w:p w14:paraId="76455855"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Министарство спорта, </w:t>
      </w:r>
      <w:r w:rsidRPr="006E08C5">
        <w:rPr>
          <w:rFonts w:ascii="Times New Roman" w:eastAsiaTheme="minorHAnsi" w:hAnsi="Times New Roman"/>
          <w:b/>
          <w:sz w:val="24"/>
          <w:szCs w:val="24"/>
          <w:lang w:val="sr-Cyrl-RS"/>
        </w:rPr>
        <w:t>први</w:t>
      </w:r>
      <w:r w:rsidRPr="006A50B3">
        <w:rPr>
          <w:rFonts w:ascii="Times New Roman" w:eastAsiaTheme="minorHAnsi" w:hAnsi="Times New Roman"/>
          <w:sz w:val="24"/>
          <w:szCs w:val="24"/>
          <w:lang w:val="sr-Cyrl-RS"/>
        </w:rPr>
        <w:t xml:space="preserve"> пут је 24. фебруара 2025. године, организовало и спровело прво полагање стручног спортског испита. </w:t>
      </w:r>
    </w:p>
    <w:p w14:paraId="5D5A9D07" w14:textId="39404458"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84701F6"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Конкурсна комисија утврдила је Листу од 35 кандидата, а међу пријављенима били су председници савеза и удружења, генерални и технички секретари, извршни директори, тренери, спортски водичи, судије, спортски менаџери, стручни сарадници, односно 15 спортских стручњака и 20 стручњака у спорту. Од 35 кандидата, испиту је приступило њих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ро, једном кандидату из оправданих разлога одложено је полагање за први следећи рок. Од наведеног броја, девет жена и 25 мушкараца полагало је стручни спортски испит 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 Кандидат је испит положио уколико је тачно одговорио на најмање 70% од укупног броја постављених питања на Тесту, тако да је 26 кандидата испит положило, док ће њих осморо испит поново полагати.</w:t>
      </w:r>
    </w:p>
    <w:p w14:paraId="57233433"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C966FDA" w14:textId="39E67472" w:rsidR="001461AF"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После успешно спроведеног првог испитног рока, а имајући у виду потребе спортских организација и заинтересованост појединаца, министар спорта донео је Одлук</w:t>
      </w:r>
      <w:r w:rsidR="006E08C5">
        <w:rPr>
          <w:rFonts w:ascii="Times New Roman" w:eastAsiaTheme="minorHAnsi" w:hAnsi="Times New Roman"/>
          <w:sz w:val="24"/>
          <w:szCs w:val="24"/>
        </w:rPr>
        <w:t>e</w:t>
      </w:r>
      <w:r w:rsidRPr="006A50B3">
        <w:rPr>
          <w:rFonts w:ascii="Times New Roman" w:eastAsiaTheme="minorHAnsi" w:hAnsi="Times New Roman"/>
          <w:sz w:val="24"/>
          <w:szCs w:val="24"/>
          <w:lang w:val="sr-Cyrl-RS"/>
        </w:rPr>
        <w:t xml:space="preserve"> о одржавању додатн</w:t>
      </w:r>
      <w:r w:rsidR="006E08C5">
        <w:rPr>
          <w:rFonts w:ascii="Times New Roman" w:eastAsiaTheme="minorHAnsi" w:hAnsi="Times New Roman"/>
          <w:sz w:val="24"/>
          <w:szCs w:val="24"/>
          <w:lang w:val="sr-Cyrl-RS"/>
        </w:rPr>
        <w:t>их</w:t>
      </w:r>
      <w:r w:rsidRPr="006A50B3">
        <w:rPr>
          <w:rFonts w:ascii="Times New Roman" w:eastAsiaTheme="minorHAnsi" w:hAnsi="Times New Roman"/>
          <w:sz w:val="24"/>
          <w:szCs w:val="24"/>
          <w:lang w:val="sr-Cyrl-RS"/>
        </w:rPr>
        <w:t xml:space="preserve"> испитн</w:t>
      </w:r>
      <w:r w:rsidR="006E08C5">
        <w:rPr>
          <w:rFonts w:ascii="Times New Roman" w:eastAsiaTheme="minorHAnsi" w:hAnsi="Times New Roman"/>
          <w:sz w:val="24"/>
          <w:szCs w:val="24"/>
          <w:lang w:val="sr-Cyrl-RS"/>
        </w:rPr>
        <w:t>их</w:t>
      </w:r>
      <w:r w:rsidRPr="006A50B3">
        <w:rPr>
          <w:rFonts w:ascii="Times New Roman" w:eastAsiaTheme="minorHAnsi" w:hAnsi="Times New Roman"/>
          <w:sz w:val="24"/>
          <w:szCs w:val="24"/>
          <w:lang w:val="sr-Cyrl-RS"/>
        </w:rPr>
        <w:t xml:space="preserve"> рок</w:t>
      </w:r>
      <w:r w:rsidR="006E08C5">
        <w:rPr>
          <w:rFonts w:ascii="Times New Roman" w:eastAsiaTheme="minorHAnsi" w:hAnsi="Times New Roman"/>
          <w:sz w:val="24"/>
          <w:szCs w:val="24"/>
          <w:lang w:val="sr-Cyrl-RS"/>
        </w:rPr>
        <w:t>ова</w:t>
      </w:r>
      <w:r w:rsidRPr="006A50B3">
        <w:rPr>
          <w:rFonts w:ascii="Times New Roman" w:eastAsiaTheme="minorHAnsi" w:hAnsi="Times New Roman"/>
          <w:sz w:val="24"/>
          <w:szCs w:val="24"/>
          <w:lang w:val="sr-Cyrl-RS"/>
        </w:rPr>
        <w:t>, и то: 28. априла, 26. маја</w:t>
      </w:r>
      <w:r w:rsidR="006E08C5">
        <w:rPr>
          <w:rFonts w:ascii="Times New Roman" w:eastAsiaTheme="minorHAnsi" w:hAnsi="Times New Roman"/>
          <w:sz w:val="24"/>
          <w:szCs w:val="24"/>
          <w:lang w:val="sr-Cyrl-RS"/>
        </w:rPr>
        <w:t>,</w:t>
      </w:r>
      <w:r w:rsidRPr="006A50B3">
        <w:rPr>
          <w:rFonts w:ascii="Times New Roman" w:eastAsiaTheme="minorHAnsi" w:hAnsi="Times New Roman"/>
          <w:sz w:val="24"/>
          <w:szCs w:val="24"/>
          <w:lang w:val="sr-Cyrl-RS"/>
        </w:rPr>
        <w:t xml:space="preserve"> 30. јуна</w:t>
      </w:r>
      <w:r w:rsidR="006E08C5">
        <w:rPr>
          <w:rFonts w:ascii="Times New Roman" w:eastAsiaTheme="minorHAnsi" w:hAnsi="Times New Roman"/>
          <w:sz w:val="24"/>
          <w:szCs w:val="24"/>
          <w:lang w:val="sr-Cyrl-RS"/>
        </w:rPr>
        <w:t>, 29. септембра, 27. октобра</w:t>
      </w:r>
      <w:r w:rsidRPr="006A50B3">
        <w:rPr>
          <w:rFonts w:ascii="Times New Roman" w:eastAsiaTheme="minorHAnsi" w:hAnsi="Times New Roman"/>
          <w:sz w:val="24"/>
          <w:szCs w:val="24"/>
          <w:lang w:val="sr-Cyrl-RS"/>
        </w:rPr>
        <w:t xml:space="preserve"> </w:t>
      </w:r>
      <w:r w:rsidR="006E08C5">
        <w:rPr>
          <w:rFonts w:ascii="Times New Roman" w:eastAsiaTheme="minorHAnsi" w:hAnsi="Times New Roman"/>
          <w:sz w:val="24"/>
          <w:szCs w:val="24"/>
          <w:lang w:val="sr-Cyrl-RS"/>
        </w:rPr>
        <w:t xml:space="preserve">и 22. децембра </w:t>
      </w:r>
      <w:r w:rsidRPr="006A50B3">
        <w:rPr>
          <w:rFonts w:ascii="Times New Roman" w:eastAsiaTheme="minorHAnsi" w:hAnsi="Times New Roman"/>
          <w:sz w:val="24"/>
          <w:szCs w:val="24"/>
          <w:lang w:val="sr-Cyrl-RS"/>
        </w:rPr>
        <w:t>2025. године.</w:t>
      </w:r>
      <w:r w:rsidR="006E08C5">
        <w:rPr>
          <w:rFonts w:ascii="Times New Roman" w:eastAsiaTheme="minorHAnsi" w:hAnsi="Times New Roman"/>
          <w:sz w:val="24"/>
          <w:szCs w:val="24"/>
          <w:lang w:val="sr-Cyrl-RS"/>
        </w:rPr>
        <w:t xml:space="preserve"> </w:t>
      </w:r>
    </w:p>
    <w:p w14:paraId="753F981F" w14:textId="77777777" w:rsidR="0052003D" w:rsidRDefault="0052003D" w:rsidP="001461AF">
      <w:pPr>
        <w:spacing w:after="0" w:line="210" w:lineRule="atLeast"/>
        <w:ind w:firstLine="720"/>
        <w:jc w:val="both"/>
        <w:rPr>
          <w:rFonts w:ascii="Times New Roman" w:eastAsiaTheme="minorHAnsi" w:hAnsi="Times New Roman"/>
          <w:sz w:val="24"/>
          <w:szCs w:val="24"/>
          <w:lang w:val="sr-Cyrl-RS"/>
        </w:rPr>
      </w:pPr>
    </w:p>
    <w:p w14:paraId="5D071927" w14:textId="588F4735" w:rsidR="00F7748E" w:rsidRDefault="00F7748E" w:rsidP="00F7748E">
      <w:pPr>
        <w:tabs>
          <w:tab w:val="left" w:pos="720"/>
        </w:tabs>
        <w:spacing w:after="0" w:line="210" w:lineRule="atLeast"/>
        <w:ind w:firstLine="720"/>
        <w:jc w:val="both"/>
        <w:rPr>
          <w:rFonts w:ascii="Times New Roman" w:eastAsiaTheme="minorHAnsi" w:hAnsi="Times New Roman"/>
          <w:sz w:val="24"/>
          <w:szCs w:val="24"/>
          <w:lang w:val="sr-Cyrl-RS"/>
        </w:rPr>
      </w:pPr>
      <w:r>
        <w:rPr>
          <w:rFonts w:ascii="Times New Roman" w:eastAsiaTheme="minorHAnsi" w:hAnsi="Times New Roman"/>
          <w:sz w:val="24"/>
          <w:szCs w:val="24"/>
          <w:lang w:val="sr-Cyrl-RS"/>
        </w:rPr>
        <w:t>Објављено је и обавештење да се пријаве за децембарски испитни рок подносе закључно са 10. децембром 2025. године, чиме се завршава први циклус спровођења полагања стручног спортског испита. Заинтересовани спортски савези и организације своје кандидате, као и појединци пријаве за други циклус могу подносити од 1. јануара 2026. године.</w:t>
      </w:r>
    </w:p>
    <w:p w14:paraId="0BAB992B" w14:textId="77777777" w:rsidR="0052003D" w:rsidRDefault="0052003D" w:rsidP="00F7748E">
      <w:pPr>
        <w:tabs>
          <w:tab w:val="left" w:pos="720"/>
        </w:tabs>
        <w:spacing w:after="0" w:line="210" w:lineRule="atLeast"/>
        <w:ind w:firstLine="720"/>
        <w:jc w:val="both"/>
        <w:rPr>
          <w:rFonts w:ascii="Times New Roman" w:eastAsiaTheme="minorHAnsi" w:hAnsi="Times New Roman"/>
          <w:sz w:val="24"/>
          <w:szCs w:val="24"/>
          <w:lang w:val="sr-Cyrl-RS"/>
        </w:rPr>
      </w:pPr>
    </w:p>
    <w:p w14:paraId="2EDFD163" w14:textId="77777777" w:rsidR="00F7748E" w:rsidRDefault="001461AF" w:rsidP="00F7748E">
      <w:pPr>
        <w:tabs>
          <w:tab w:val="left" w:pos="720"/>
        </w:tabs>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Такође, на веб презентацији Министарства спорта </w:t>
      </w:r>
      <w:hyperlink r:id="rId74" w:history="1">
        <w:r w:rsidRPr="006A50B3">
          <w:rPr>
            <w:rFonts w:ascii="Times New Roman" w:eastAsiaTheme="minorHAnsi" w:hAnsi="Times New Roman"/>
            <w:color w:val="0563C1"/>
            <w:sz w:val="24"/>
            <w:szCs w:val="24"/>
            <w:u w:val="single"/>
            <w:lang w:val="sr-Cyrl-RS"/>
          </w:rPr>
          <w:t>www.mos.gov.rs</w:t>
        </w:r>
      </w:hyperlink>
      <w:r w:rsidRPr="006A50B3">
        <w:rPr>
          <w:rFonts w:ascii="Times New Roman" w:eastAsiaTheme="minorHAnsi" w:hAnsi="Times New Roman"/>
          <w:sz w:val="24"/>
          <w:szCs w:val="24"/>
          <w:u w:val="single"/>
          <w:lang w:val="sr-Cyrl-RS"/>
        </w:rPr>
        <w:t xml:space="preserve"> </w:t>
      </w:r>
      <w:r w:rsidRPr="006A50B3">
        <w:rPr>
          <w:rFonts w:ascii="Times New Roman" w:eastAsiaTheme="minorHAnsi" w:hAnsi="Times New Roman"/>
          <w:sz w:val="24"/>
          <w:szCs w:val="24"/>
          <w:lang w:val="sr-Cyrl-RS"/>
        </w:rPr>
        <w:t>објављена је и Збирка испитних питања са тачним одговорима, а издат је и Приручник за припрему стручног спортског испита.</w:t>
      </w:r>
      <w:r w:rsidR="005C4FD7">
        <w:rPr>
          <w:rFonts w:ascii="Times New Roman" w:eastAsiaTheme="minorHAnsi" w:hAnsi="Times New Roman"/>
          <w:sz w:val="24"/>
          <w:szCs w:val="24"/>
          <w:lang w:val="sr-Cyrl-RS"/>
        </w:rPr>
        <w:t xml:space="preserve"> </w:t>
      </w:r>
    </w:p>
    <w:p w14:paraId="0F1EBBAE" w14:textId="77777777" w:rsidR="001461AF" w:rsidRPr="006A50B3" w:rsidRDefault="001461AF" w:rsidP="001461AF">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Друго</w:t>
      </w:r>
      <w:r w:rsidRPr="006A50B3">
        <w:rPr>
          <w:rFonts w:ascii="Times New Roman" w:eastAsiaTheme="minorHAnsi" w:hAnsi="Times New Roman"/>
          <w:sz w:val="24"/>
          <w:szCs w:val="24"/>
          <w:lang w:val="sr-Cyrl-RS"/>
        </w:rPr>
        <w:t xml:space="preserve"> полагање, у првом додатном року одржано је 28. априла 2025. године.</w:t>
      </w:r>
    </w:p>
    <w:p w14:paraId="4D3B7955" w14:textId="0C161425"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31 кандидата за полагање испита у првом додатном испитном року, 28. априла 2025. године. </w:t>
      </w:r>
    </w:p>
    <w:p w14:paraId="160BFD7F" w14:textId="69DC289E" w:rsidR="001461AF"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Структура кандидата била је: </w:t>
      </w:r>
    </w:p>
    <w:p w14:paraId="6508B432"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22-оје новопријављених, </w:t>
      </w:r>
    </w:p>
    <w:p w14:paraId="19F5D1CF"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осморо кандидата који су испит поново полагали и </w:t>
      </w:r>
    </w:p>
    <w:p w14:paraId="067EBE68" w14:textId="77777777" w:rsidR="001461AF" w:rsidRPr="006A50B3" w:rsidRDefault="001461AF" w:rsidP="001461AF">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један кандидат коме је полагање одложено из оправданих разлога, и овога пута више је било мушакараца 23, а само осам жена. Од 31-ог кандидата испиту је приступило њих 25-оро, шесторо кандидата поднело је молбу за одлагање полагања испита у првом наредном року, односно мајском испитним року. </w:t>
      </w:r>
    </w:p>
    <w:p w14:paraId="475B44D8" w14:textId="27CD7FBC" w:rsidR="001461AF" w:rsidRDefault="001461AF" w:rsidP="001461AF">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Највише је било спортских тренера, затим оперативних спортских менаџера, те генералних секретара и председника савеза, односно 13 спортских стручњака и 18 стручњака у спорту.</w:t>
      </w:r>
    </w:p>
    <w:p w14:paraId="11AA2A57" w14:textId="77777777" w:rsidR="00F62814" w:rsidRPr="006A50B3" w:rsidRDefault="00F62814" w:rsidP="001461AF">
      <w:pPr>
        <w:tabs>
          <w:tab w:val="left" w:pos="0"/>
        </w:tabs>
        <w:spacing w:after="0" w:line="240" w:lineRule="auto"/>
        <w:jc w:val="both"/>
        <w:rPr>
          <w:rFonts w:ascii="Times New Roman" w:eastAsiaTheme="minorHAnsi" w:hAnsi="Times New Roman"/>
          <w:sz w:val="24"/>
          <w:szCs w:val="24"/>
          <w:lang w:val="sr-Cyrl-RS"/>
        </w:rPr>
      </w:pPr>
    </w:p>
    <w:p w14:paraId="136CDAA1" w14:textId="6E42F531"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Треће</w:t>
      </w:r>
      <w:r w:rsidRPr="006A50B3">
        <w:rPr>
          <w:rFonts w:ascii="Times New Roman" w:eastAsiaTheme="minorHAnsi" w:hAnsi="Times New Roman"/>
          <w:sz w:val="24"/>
          <w:szCs w:val="24"/>
          <w:lang w:val="sr-Cyrl-RS"/>
        </w:rPr>
        <w:t xml:space="preserve"> полагање, у другом додатном року одржано је 26. маја 2025. године.</w:t>
      </w:r>
    </w:p>
    <w:p w14:paraId="520C02E4" w14:textId="77777777"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19 кандидата за полагање испита у другом додатном испитном року, 26. маја 2025. године. </w:t>
      </w:r>
    </w:p>
    <w:p w14:paraId="3EAEA14A" w14:textId="10D0517B"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4C6E791C" w14:textId="77777777"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- 15-оро новопријављених и </w:t>
      </w:r>
    </w:p>
    <w:p w14:paraId="45291039" w14:textId="4F08CBD3"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четворо кандидата којима је полагање одложено из оправданих разлога, и овога пута више је било мушакараца 13 и само шест жена, а међу пријављенима опет је највише спортских тренера, затим оперативних спортских менаџера, те директора и председника СУ, два кандидата долазе из територијналих савеза и задужени су за школски спорт, и само један кандидат из надлежног националног савеза, односно 4 спортска стручњака и 15 стручњака у спорту. </w:t>
      </w:r>
    </w:p>
    <w:p w14:paraId="1F804D5F" w14:textId="77777777" w:rsidR="00F62814" w:rsidRPr="006A50B3" w:rsidRDefault="00F62814" w:rsidP="00F62814">
      <w:pPr>
        <w:spacing w:after="0" w:line="240" w:lineRule="auto"/>
        <w:ind w:firstLine="720"/>
        <w:jc w:val="both"/>
        <w:rPr>
          <w:rFonts w:ascii="Times New Roman" w:eastAsiaTheme="minorHAnsi" w:hAnsi="Times New Roman"/>
          <w:sz w:val="24"/>
          <w:szCs w:val="24"/>
          <w:lang w:val="sr-Cyrl-RS"/>
        </w:rPr>
      </w:pPr>
    </w:p>
    <w:p w14:paraId="53602782" w14:textId="523C541F"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Четврто </w:t>
      </w:r>
      <w:r w:rsidRPr="006A50B3">
        <w:rPr>
          <w:rFonts w:ascii="Times New Roman" w:eastAsiaTheme="minorHAnsi" w:hAnsi="Times New Roman"/>
          <w:sz w:val="24"/>
          <w:szCs w:val="24"/>
          <w:lang w:val="sr-Cyrl-RS"/>
        </w:rPr>
        <w:t xml:space="preserve">полагање, у </w:t>
      </w:r>
      <w:r w:rsidR="00F7748E">
        <w:rPr>
          <w:rFonts w:ascii="Times New Roman" w:eastAsiaTheme="minorHAnsi" w:hAnsi="Times New Roman"/>
          <w:sz w:val="24"/>
          <w:szCs w:val="24"/>
          <w:lang w:val="sr-Cyrl-RS"/>
        </w:rPr>
        <w:t>трећем</w:t>
      </w:r>
      <w:r w:rsidR="006E08C5">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додатном року одржано је 30. јуна 2025. године.</w:t>
      </w:r>
    </w:p>
    <w:p w14:paraId="2AD88709" w14:textId="77288771"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14 кандидата за полагање испита у </w:t>
      </w:r>
      <w:r w:rsidR="00F7748E">
        <w:rPr>
          <w:rFonts w:ascii="Times New Roman" w:eastAsiaTheme="minorHAnsi" w:hAnsi="Times New Roman"/>
          <w:sz w:val="24"/>
          <w:szCs w:val="24"/>
          <w:lang w:val="sr-Cyrl-RS"/>
        </w:rPr>
        <w:t>трећем</w:t>
      </w:r>
      <w:r w:rsidR="006E08C5" w:rsidRPr="006A50B3">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 xml:space="preserve">додатном испитном року, 30. јуна 2025. године. </w:t>
      </w:r>
    </w:p>
    <w:p w14:paraId="41A11F0E" w14:textId="456B830C"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5D3126CA"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један кандидат коме је полагање одложено из оправданих разлога и </w:t>
      </w:r>
    </w:p>
    <w:p w14:paraId="41A9F0E5"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- 13-оро новопријављених и овога пута више је мушакараца осмора и шест жена, а међу пријављенима опет је највише генералних секретара савеза, затим спортских оперативних менаџера, те спортских тренера, председника клуба и оргнизатора пословања организације у области спорта односно 4 спортска стручњака и 10 стручњака у спорту.</w:t>
      </w:r>
    </w:p>
    <w:p w14:paraId="2F8B4F0B" w14:textId="77777777" w:rsidR="001461AF" w:rsidRDefault="001461AF" w:rsidP="001461AF">
      <w:pPr>
        <w:spacing w:after="0" w:line="240" w:lineRule="auto"/>
        <w:ind w:firstLine="720"/>
        <w:jc w:val="both"/>
        <w:rPr>
          <w:rFonts w:ascii="Times New Roman" w:eastAsia="Calibri" w:hAnsi="Times New Roman"/>
          <w:sz w:val="24"/>
          <w:szCs w:val="24"/>
          <w:lang w:val="sr-Cyrl-RS"/>
        </w:rPr>
      </w:pPr>
    </w:p>
    <w:p w14:paraId="3D2E79F1" w14:textId="7E66BFFB" w:rsidR="00682264" w:rsidRDefault="00682264" w:rsidP="001461AF">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Пето </w:t>
      </w:r>
      <w:r>
        <w:rPr>
          <w:rFonts w:ascii="Times New Roman" w:eastAsia="Calibri" w:hAnsi="Times New Roman"/>
          <w:sz w:val="24"/>
          <w:szCs w:val="24"/>
          <w:lang w:val="sr-Cyrl-RS"/>
        </w:rPr>
        <w:t xml:space="preserve">полагање, у </w:t>
      </w:r>
      <w:r w:rsidR="00F7748E">
        <w:rPr>
          <w:rFonts w:ascii="Times New Roman" w:eastAsia="Calibri" w:hAnsi="Times New Roman"/>
          <w:sz w:val="24"/>
          <w:szCs w:val="24"/>
          <w:lang w:val="sr-Cyrl-RS"/>
        </w:rPr>
        <w:t>четвртом</w:t>
      </w:r>
      <w:r w:rsidR="006E08C5">
        <w:rPr>
          <w:rFonts w:ascii="Times New Roman" w:eastAsia="Calibri" w:hAnsi="Times New Roman"/>
          <w:sz w:val="24"/>
          <w:szCs w:val="24"/>
          <w:lang w:val="sr-Cyrl-RS"/>
        </w:rPr>
        <w:t xml:space="preserve"> </w:t>
      </w:r>
      <w:r>
        <w:rPr>
          <w:rFonts w:ascii="Times New Roman" w:eastAsia="Calibri" w:hAnsi="Times New Roman"/>
          <w:sz w:val="24"/>
          <w:szCs w:val="24"/>
          <w:lang w:val="sr-Cyrl-RS"/>
        </w:rPr>
        <w:t>додатном року одржано је 29. септембра 2025. године.</w:t>
      </w:r>
    </w:p>
    <w:p w14:paraId="42C9BD4F" w14:textId="5CB085AC"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13 кандидата за полагање испита у </w:t>
      </w:r>
      <w:r w:rsidR="00F7748E">
        <w:rPr>
          <w:rFonts w:ascii="Times New Roman" w:eastAsia="Calibri" w:hAnsi="Times New Roman"/>
          <w:sz w:val="24"/>
          <w:szCs w:val="24"/>
          <w:lang w:val="sr-Cyrl-RS"/>
        </w:rPr>
        <w:t>четвртом</w:t>
      </w:r>
      <w:r w:rsidR="006E08C5">
        <w:rPr>
          <w:rFonts w:ascii="Times New Roman" w:eastAsia="Calibri" w:hAnsi="Times New Roman"/>
          <w:sz w:val="24"/>
          <w:szCs w:val="24"/>
          <w:lang w:val="sr-Cyrl-RS"/>
        </w:rPr>
        <w:t xml:space="preserve"> </w:t>
      </w:r>
      <w:r>
        <w:rPr>
          <w:rFonts w:ascii="Times New Roman" w:eastAsia="Calibri" w:hAnsi="Times New Roman"/>
          <w:sz w:val="24"/>
          <w:szCs w:val="24"/>
          <w:lang w:val="sr-Cyrl-RS"/>
        </w:rPr>
        <w:t>додатном испитном року, 29. септембра 2025. године.</w:t>
      </w:r>
    </w:p>
    <w:p w14:paraId="41337CCE" w14:textId="4648F940"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007A7BA8" w14:textId="58DA45F2"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-двоје кандидата полагало је испит у одложеном року из одравданих разлога и</w:t>
      </w:r>
    </w:p>
    <w:p w14:paraId="48BA345F" w14:textId="220B9B7D" w:rsidR="00682264" w:rsidRP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-11-оро новопријављених</w:t>
      </w:r>
      <w:r w:rsidR="00345175">
        <w:rPr>
          <w:rFonts w:ascii="Times New Roman" w:eastAsia="Calibri" w:hAnsi="Times New Roman"/>
          <w:sz w:val="24"/>
          <w:szCs w:val="24"/>
          <w:lang w:val="sr-Cyrl-RS"/>
        </w:rPr>
        <w:t xml:space="preserve"> и овога пута више је мушкараца десеторо и три жене, а међу пријављенима највише је било спортских оперативних тренера, затим извршних директора те генералних секретара савеза, односно 7 спортских стручњака и 6 стручњака у спорту.</w:t>
      </w:r>
    </w:p>
    <w:p w14:paraId="2D4723C7" w14:textId="1396AA14" w:rsidR="00682264" w:rsidRDefault="00682264" w:rsidP="001461AF">
      <w:pPr>
        <w:spacing w:after="0" w:line="240" w:lineRule="auto"/>
        <w:ind w:firstLine="720"/>
        <w:jc w:val="both"/>
        <w:rPr>
          <w:rFonts w:ascii="Times New Roman" w:eastAsia="Calibri" w:hAnsi="Times New Roman"/>
          <w:sz w:val="24"/>
          <w:szCs w:val="24"/>
          <w:lang w:val="sr-Cyrl-RS"/>
        </w:rPr>
      </w:pPr>
    </w:p>
    <w:p w14:paraId="1F5BF266" w14:textId="3A93209D" w:rsidR="006E08C5" w:rsidRDefault="006E08C5" w:rsidP="001461AF">
      <w:pPr>
        <w:spacing w:after="0" w:line="240" w:lineRule="auto"/>
        <w:ind w:firstLine="720"/>
        <w:jc w:val="both"/>
        <w:rPr>
          <w:rFonts w:ascii="Times New Roman" w:eastAsia="Calibri" w:hAnsi="Times New Roman"/>
          <w:sz w:val="24"/>
          <w:szCs w:val="24"/>
          <w:lang w:val="sr-Cyrl-RS"/>
        </w:rPr>
      </w:pPr>
      <w:r w:rsidRPr="00A117BB">
        <w:rPr>
          <w:rFonts w:ascii="Times New Roman" w:eastAsia="Calibri" w:hAnsi="Times New Roman"/>
          <w:b/>
          <w:sz w:val="24"/>
          <w:szCs w:val="24"/>
          <w:lang w:val="sr-Cyrl-RS"/>
        </w:rPr>
        <w:t>Шесто</w:t>
      </w:r>
      <w:r>
        <w:rPr>
          <w:rFonts w:ascii="Times New Roman" w:eastAsia="Calibri" w:hAnsi="Times New Roman"/>
          <w:sz w:val="24"/>
          <w:szCs w:val="24"/>
          <w:lang w:val="sr-Cyrl-RS"/>
        </w:rPr>
        <w:t xml:space="preserve"> полагање, у </w:t>
      </w:r>
      <w:r w:rsidR="00F7748E">
        <w:rPr>
          <w:rFonts w:ascii="Times New Roman" w:eastAsia="Calibri" w:hAnsi="Times New Roman"/>
          <w:sz w:val="24"/>
          <w:szCs w:val="24"/>
          <w:lang w:val="sr-Cyrl-RS"/>
        </w:rPr>
        <w:t>петом</w:t>
      </w:r>
      <w:r>
        <w:rPr>
          <w:rFonts w:ascii="Times New Roman" w:eastAsia="Calibri" w:hAnsi="Times New Roman"/>
          <w:sz w:val="24"/>
          <w:szCs w:val="24"/>
          <w:lang w:val="sr-Cyrl-RS"/>
        </w:rPr>
        <w:t xml:space="preserve"> додатном року одржано је 27. октобра 2025. године.</w:t>
      </w:r>
    </w:p>
    <w:p w14:paraId="6145D490" w14:textId="5253CA85"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19 кандидата за полагање испита у </w:t>
      </w:r>
      <w:r w:rsidR="00F7748E">
        <w:rPr>
          <w:rFonts w:ascii="Times New Roman" w:eastAsia="Calibri" w:hAnsi="Times New Roman"/>
          <w:sz w:val="24"/>
          <w:szCs w:val="24"/>
          <w:lang w:val="sr-Cyrl-RS"/>
        </w:rPr>
        <w:t>петом</w:t>
      </w:r>
      <w:r>
        <w:rPr>
          <w:rFonts w:ascii="Times New Roman" w:eastAsia="Calibri" w:hAnsi="Times New Roman"/>
          <w:sz w:val="24"/>
          <w:szCs w:val="24"/>
          <w:lang w:val="sr-Cyrl-RS"/>
        </w:rPr>
        <w:t xml:space="preserve"> додатном испитном року, 27. октобра 2025. године.</w:t>
      </w:r>
    </w:p>
    <w:p w14:paraId="2C58E609" w14:textId="51FC39B6"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14EB08F0" w14:textId="69F99C05"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-19-оро новопријављених и овога пута више је мушкараца 14 и </w:t>
      </w:r>
      <w:r w:rsidR="005C4FD7">
        <w:rPr>
          <w:rFonts w:ascii="Times New Roman" w:eastAsia="Calibri" w:hAnsi="Times New Roman"/>
          <w:sz w:val="24"/>
          <w:szCs w:val="24"/>
          <w:lang w:val="sr-Cyrl-RS"/>
        </w:rPr>
        <w:t>пет</w:t>
      </w:r>
      <w:r>
        <w:rPr>
          <w:rFonts w:ascii="Times New Roman" w:eastAsia="Calibri" w:hAnsi="Times New Roman"/>
          <w:sz w:val="24"/>
          <w:szCs w:val="24"/>
          <w:lang w:val="sr-Cyrl-RS"/>
        </w:rPr>
        <w:t xml:space="preserve"> жене, а међу пријављенима највише је било спортских оперативних тренера, затим </w:t>
      </w:r>
      <w:r w:rsidR="00EC6B84">
        <w:rPr>
          <w:rFonts w:ascii="Times New Roman" w:eastAsia="Calibri" w:hAnsi="Times New Roman"/>
          <w:sz w:val="24"/>
          <w:szCs w:val="24"/>
          <w:lang w:val="sr-Cyrl-RS"/>
        </w:rPr>
        <w:t>генералних секреатара и секретара савеза</w:t>
      </w:r>
      <w:r w:rsidR="005C4FD7">
        <w:rPr>
          <w:rFonts w:ascii="Times New Roman" w:eastAsia="Calibri" w:hAnsi="Times New Roman"/>
          <w:sz w:val="24"/>
          <w:szCs w:val="24"/>
          <w:lang w:val="sr-Cyrl-RS"/>
        </w:rPr>
        <w:t>, те менаџера у спорту</w:t>
      </w:r>
      <w:r>
        <w:rPr>
          <w:rFonts w:ascii="Times New Roman" w:eastAsia="Calibri" w:hAnsi="Times New Roman"/>
          <w:sz w:val="24"/>
          <w:szCs w:val="24"/>
          <w:lang w:val="sr-Cyrl-RS"/>
        </w:rPr>
        <w:t xml:space="preserve">, односно </w:t>
      </w:r>
      <w:r w:rsidR="005C4FD7">
        <w:rPr>
          <w:rFonts w:ascii="Times New Roman" w:eastAsia="Calibri" w:hAnsi="Times New Roman"/>
          <w:sz w:val="24"/>
          <w:szCs w:val="24"/>
          <w:lang w:val="sr-Cyrl-RS"/>
        </w:rPr>
        <w:t xml:space="preserve">12 </w:t>
      </w:r>
      <w:r>
        <w:rPr>
          <w:rFonts w:ascii="Times New Roman" w:eastAsia="Calibri" w:hAnsi="Times New Roman"/>
          <w:sz w:val="24"/>
          <w:szCs w:val="24"/>
          <w:lang w:val="sr-Cyrl-RS"/>
        </w:rPr>
        <w:t xml:space="preserve">спортских стручњака и </w:t>
      </w:r>
      <w:r w:rsidR="005C4FD7">
        <w:rPr>
          <w:rFonts w:ascii="Times New Roman" w:eastAsia="Calibri" w:hAnsi="Times New Roman"/>
          <w:sz w:val="24"/>
          <w:szCs w:val="24"/>
          <w:lang w:val="sr-Cyrl-RS"/>
        </w:rPr>
        <w:t>7 стручњака у спорту,</w:t>
      </w:r>
    </w:p>
    <w:p w14:paraId="5F95B502" w14:textId="1DADFEE0" w:rsidR="005C4FD7" w:rsidRDefault="005C4FD7"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-једном кандидату полагање испита је одложено из оправданих разлога и</w:t>
      </w:r>
    </w:p>
    <w:p w14:paraId="371796D7" w14:textId="7C999F7E" w:rsidR="005C4FD7" w:rsidRPr="00682264" w:rsidRDefault="005C4FD7"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-један кандидат испит није положио.</w:t>
      </w:r>
    </w:p>
    <w:p w14:paraId="62FC0A95" w14:textId="3D73CCB7" w:rsidR="006E08C5" w:rsidRDefault="006E08C5" w:rsidP="001461AF">
      <w:pPr>
        <w:spacing w:after="0" w:line="240" w:lineRule="auto"/>
        <w:ind w:firstLine="720"/>
        <w:jc w:val="both"/>
        <w:rPr>
          <w:rFonts w:ascii="Times New Roman" w:eastAsia="Calibri" w:hAnsi="Times New Roman"/>
          <w:sz w:val="24"/>
          <w:szCs w:val="24"/>
          <w:lang w:val="sr-Cyrl-RS"/>
        </w:rPr>
      </w:pPr>
    </w:p>
    <w:p w14:paraId="1E81518A" w14:textId="7373EF06" w:rsidR="00D179DF" w:rsidRPr="00D179DF" w:rsidRDefault="00652939"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b/>
          <w:sz w:val="24"/>
          <w:szCs w:val="24"/>
          <w:lang w:val="sr-Cyrl-RS"/>
        </w:rPr>
        <w:t>Седмо</w:t>
      </w:r>
      <w:r w:rsidR="00D179DF" w:rsidRPr="00D179DF">
        <w:rPr>
          <w:rFonts w:ascii="Times New Roman" w:eastAsia="Calibri" w:hAnsi="Times New Roman"/>
          <w:b/>
          <w:sz w:val="24"/>
          <w:szCs w:val="24"/>
          <w:lang w:val="sr-Cyrl-RS"/>
        </w:rPr>
        <w:t xml:space="preserve"> </w:t>
      </w:r>
      <w:r w:rsidR="00D179DF">
        <w:rPr>
          <w:rFonts w:ascii="Times New Roman" w:eastAsia="Calibri" w:hAnsi="Times New Roman"/>
          <w:sz w:val="24"/>
          <w:szCs w:val="24"/>
          <w:lang w:val="sr-Cyrl-RS"/>
        </w:rPr>
        <w:t>полагање, у другом редовном року одржано је 24. новембра 2025. године.</w:t>
      </w:r>
    </w:p>
    <w:p w14:paraId="60414F5C" w14:textId="5B4F812F" w:rsidR="00D179DF" w:rsidRDefault="00D179DF" w:rsidP="00D179D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w:t>
      </w:r>
      <w:r w:rsidR="001108E1">
        <w:rPr>
          <w:rFonts w:ascii="Times New Roman" w:eastAsia="Calibri" w:hAnsi="Times New Roman"/>
          <w:sz w:val="24"/>
          <w:szCs w:val="24"/>
          <w:lang w:val="sr-Cyrl-RS"/>
        </w:rPr>
        <w:t>20</w:t>
      </w:r>
      <w:r>
        <w:rPr>
          <w:rFonts w:ascii="Times New Roman" w:eastAsia="Calibri" w:hAnsi="Times New Roman"/>
          <w:sz w:val="24"/>
          <w:szCs w:val="24"/>
          <w:lang w:val="sr-Cyrl-RS"/>
        </w:rPr>
        <w:t xml:space="preserve"> кандидата за полагање испита у </w:t>
      </w:r>
      <w:r w:rsidR="001108E1">
        <w:rPr>
          <w:rFonts w:ascii="Times New Roman" w:eastAsia="Calibri" w:hAnsi="Times New Roman"/>
          <w:sz w:val="24"/>
          <w:szCs w:val="24"/>
          <w:lang w:val="sr-Cyrl-RS"/>
        </w:rPr>
        <w:t>другом редовном</w:t>
      </w:r>
      <w:r>
        <w:rPr>
          <w:rFonts w:ascii="Times New Roman" w:eastAsia="Calibri" w:hAnsi="Times New Roman"/>
          <w:sz w:val="24"/>
          <w:szCs w:val="24"/>
          <w:lang w:val="sr-Cyrl-RS"/>
        </w:rPr>
        <w:t xml:space="preserve"> испитном року, 2</w:t>
      </w:r>
      <w:r w:rsidR="001108E1">
        <w:rPr>
          <w:rFonts w:ascii="Times New Roman" w:eastAsia="Calibri" w:hAnsi="Times New Roman"/>
          <w:sz w:val="24"/>
          <w:szCs w:val="24"/>
          <w:lang w:val="sr-Cyrl-RS"/>
        </w:rPr>
        <w:t>4</w:t>
      </w:r>
      <w:r>
        <w:rPr>
          <w:rFonts w:ascii="Times New Roman" w:eastAsia="Calibri" w:hAnsi="Times New Roman"/>
          <w:sz w:val="24"/>
          <w:szCs w:val="24"/>
          <w:lang w:val="sr-Cyrl-RS"/>
        </w:rPr>
        <w:t xml:space="preserve">. </w:t>
      </w:r>
      <w:r w:rsidR="001108E1">
        <w:rPr>
          <w:rFonts w:ascii="Times New Roman" w:eastAsia="Calibri" w:hAnsi="Times New Roman"/>
          <w:sz w:val="24"/>
          <w:szCs w:val="24"/>
          <w:lang w:val="sr-Cyrl-RS"/>
        </w:rPr>
        <w:t>новем</w:t>
      </w:r>
      <w:r>
        <w:rPr>
          <w:rFonts w:ascii="Times New Roman" w:eastAsia="Calibri" w:hAnsi="Times New Roman"/>
          <w:sz w:val="24"/>
          <w:szCs w:val="24"/>
          <w:lang w:val="sr-Cyrl-RS"/>
        </w:rPr>
        <w:t>бра 2025. године.</w:t>
      </w:r>
    </w:p>
    <w:p w14:paraId="448E69BE" w14:textId="77777777" w:rsidR="00D179DF" w:rsidRDefault="00D179DF" w:rsidP="00D179D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267B7864" w14:textId="41089FE2" w:rsidR="00D179DF" w:rsidRDefault="001108E1" w:rsidP="00D179D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-18</w:t>
      </w:r>
      <w:r w:rsidR="00D179DF">
        <w:rPr>
          <w:rFonts w:ascii="Times New Roman" w:eastAsia="Calibri" w:hAnsi="Times New Roman"/>
          <w:sz w:val="24"/>
          <w:szCs w:val="24"/>
          <w:lang w:val="sr-Cyrl-RS"/>
        </w:rPr>
        <w:t>-оро новопријављених</w:t>
      </w:r>
      <w:r>
        <w:rPr>
          <w:rFonts w:ascii="Times New Roman" w:eastAsia="Calibri" w:hAnsi="Times New Roman"/>
          <w:sz w:val="24"/>
          <w:szCs w:val="24"/>
          <w:lang w:val="sr-Cyrl-RS"/>
        </w:rPr>
        <w:t>, једна кандидат је поново полагао испит, а једном је полагање било одложено из оправданих разлога,</w:t>
      </w:r>
      <w:r w:rsidR="00D179DF">
        <w:rPr>
          <w:rFonts w:ascii="Times New Roman" w:eastAsia="Calibri" w:hAnsi="Times New Roman"/>
          <w:sz w:val="24"/>
          <w:szCs w:val="24"/>
          <w:lang w:val="sr-Cyrl-RS"/>
        </w:rPr>
        <w:t xml:space="preserve"> и овога пута више је мушкараца 1</w:t>
      </w:r>
      <w:r>
        <w:rPr>
          <w:rFonts w:ascii="Times New Roman" w:eastAsia="Calibri" w:hAnsi="Times New Roman"/>
          <w:sz w:val="24"/>
          <w:szCs w:val="24"/>
          <w:lang w:val="sr-Cyrl-RS"/>
        </w:rPr>
        <w:t>5</w:t>
      </w:r>
      <w:r w:rsidR="00D179DF">
        <w:rPr>
          <w:rFonts w:ascii="Times New Roman" w:eastAsia="Calibri" w:hAnsi="Times New Roman"/>
          <w:sz w:val="24"/>
          <w:szCs w:val="24"/>
          <w:lang w:val="sr-Cyrl-RS"/>
        </w:rPr>
        <w:t xml:space="preserve"> и пет жене, а међу пријављенима највише је било спортских генералних секреатара и секретара савеза, те </w:t>
      </w:r>
      <w:r>
        <w:rPr>
          <w:rFonts w:ascii="Times New Roman" w:eastAsia="Calibri" w:hAnsi="Times New Roman"/>
          <w:sz w:val="24"/>
          <w:szCs w:val="24"/>
          <w:lang w:val="sr-Cyrl-RS"/>
        </w:rPr>
        <w:t>тренера</w:t>
      </w:r>
      <w:r w:rsidR="00D179DF">
        <w:rPr>
          <w:rFonts w:ascii="Times New Roman" w:eastAsia="Calibri" w:hAnsi="Times New Roman"/>
          <w:sz w:val="24"/>
          <w:szCs w:val="24"/>
          <w:lang w:val="sr-Cyrl-RS"/>
        </w:rPr>
        <w:t xml:space="preserve">, односно </w:t>
      </w:r>
      <w:r w:rsidR="00652939">
        <w:rPr>
          <w:rFonts w:ascii="Times New Roman" w:eastAsia="Calibri" w:hAnsi="Times New Roman"/>
          <w:sz w:val="24"/>
          <w:szCs w:val="24"/>
          <w:lang w:val="sr-Cyrl-RS"/>
        </w:rPr>
        <w:t>9 спортских стручњака и 11</w:t>
      </w:r>
      <w:r w:rsidR="00D179DF">
        <w:rPr>
          <w:rFonts w:ascii="Times New Roman" w:eastAsia="Calibri" w:hAnsi="Times New Roman"/>
          <w:sz w:val="24"/>
          <w:szCs w:val="24"/>
          <w:lang w:val="sr-Cyrl-RS"/>
        </w:rPr>
        <w:t xml:space="preserve"> стручњака у спорту,</w:t>
      </w:r>
    </w:p>
    <w:p w14:paraId="582DA54F" w14:textId="77777777" w:rsidR="00D179DF" w:rsidRDefault="00D179DF" w:rsidP="001461AF">
      <w:pPr>
        <w:spacing w:after="0" w:line="240" w:lineRule="auto"/>
        <w:ind w:firstLine="720"/>
        <w:jc w:val="both"/>
        <w:rPr>
          <w:rFonts w:ascii="Times New Roman" w:eastAsia="Calibri" w:hAnsi="Times New Roman"/>
          <w:sz w:val="24"/>
          <w:szCs w:val="24"/>
          <w:lang w:val="sr-Cyrl-RS"/>
        </w:rPr>
      </w:pPr>
    </w:p>
    <w:p w14:paraId="2F8E6C5C" w14:textId="3DE2E51C" w:rsidR="00F7748E" w:rsidRDefault="00652939" w:rsidP="00F7748E">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П</w:t>
      </w:r>
      <w:r w:rsidR="00F7748E" w:rsidRPr="003469F7">
        <w:rPr>
          <w:rFonts w:ascii="Times New Roman" w:eastAsia="Calibri" w:hAnsi="Times New Roman"/>
          <w:sz w:val="24"/>
          <w:szCs w:val="24"/>
          <w:lang w:val="sr-Cyrl-RS"/>
        </w:rPr>
        <w:t>ријем и обрада пријава кандид</w:t>
      </w:r>
      <w:r w:rsidR="0052003D">
        <w:rPr>
          <w:rFonts w:ascii="Times New Roman" w:eastAsia="Calibri" w:hAnsi="Times New Roman"/>
          <w:sz w:val="24"/>
          <w:szCs w:val="24"/>
          <w:lang w:val="sr-Cyrl-RS"/>
        </w:rPr>
        <w:t>а</w:t>
      </w:r>
      <w:r w:rsidR="00F7748E" w:rsidRPr="003469F7">
        <w:rPr>
          <w:rFonts w:ascii="Times New Roman" w:eastAsia="Calibri" w:hAnsi="Times New Roman"/>
          <w:sz w:val="24"/>
          <w:szCs w:val="24"/>
          <w:lang w:val="sr-Cyrl-RS"/>
        </w:rPr>
        <w:t xml:space="preserve">та за полагање стручног спортског испита у </w:t>
      </w:r>
      <w:r w:rsidR="00F7748E">
        <w:rPr>
          <w:rFonts w:ascii="Times New Roman" w:eastAsia="Calibri" w:hAnsi="Times New Roman"/>
          <w:sz w:val="24"/>
          <w:szCs w:val="24"/>
          <w:lang w:val="sr-Cyrl-RS"/>
        </w:rPr>
        <w:t>осмом односно шестом додатном испитном року, 22. децембра 2025. године</w:t>
      </w:r>
      <w:r>
        <w:rPr>
          <w:rFonts w:ascii="Times New Roman" w:eastAsia="Calibri" w:hAnsi="Times New Roman"/>
          <w:sz w:val="24"/>
          <w:szCs w:val="24"/>
          <w:lang w:val="sr-Cyrl-RS"/>
        </w:rPr>
        <w:t xml:space="preserve"> је у току</w:t>
      </w:r>
      <w:r w:rsidR="00F7748E">
        <w:rPr>
          <w:rFonts w:ascii="Times New Roman" w:eastAsia="Calibri" w:hAnsi="Times New Roman"/>
          <w:sz w:val="24"/>
          <w:szCs w:val="24"/>
          <w:lang w:val="sr-Cyrl-RS"/>
        </w:rPr>
        <w:t>.</w:t>
      </w:r>
    </w:p>
    <w:p w14:paraId="3C415B69" w14:textId="77777777" w:rsidR="001108E1" w:rsidRPr="003469F7" w:rsidRDefault="001108E1" w:rsidP="00F7748E">
      <w:pPr>
        <w:spacing w:after="0" w:line="240" w:lineRule="auto"/>
        <w:ind w:firstLine="720"/>
        <w:jc w:val="both"/>
        <w:rPr>
          <w:rFonts w:ascii="Times New Roman" w:eastAsia="Calibri" w:hAnsi="Times New Roman"/>
          <w:sz w:val="24"/>
          <w:szCs w:val="24"/>
          <w:lang w:val="sr-Cyrl-RS"/>
        </w:rPr>
      </w:pPr>
    </w:p>
    <w:p w14:paraId="3369BFA6" w14:textId="1DCC5D29" w:rsidR="001461AF" w:rsidRPr="003469F7" w:rsidRDefault="00652939"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Иначе, у р</w:t>
      </w:r>
      <w:r w:rsidR="001461AF" w:rsidRPr="003469F7">
        <w:rPr>
          <w:rFonts w:ascii="Times New Roman" w:eastAsia="Calibri" w:hAnsi="Times New Roman"/>
          <w:sz w:val="24"/>
          <w:szCs w:val="24"/>
          <w:lang w:val="sr-Cyrl-RS"/>
        </w:rPr>
        <w:t>еализованим рок</w:t>
      </w:r>
      <w:r w:rsidR="00F7748E">
        <w:rPr>
          <w:rFonts w:ascii="Times New Roman" w:eastAsia="Calibri" w:hAnsi="Times New Roman"/>
          <w:sz w:val="24"/>
          <w:szCs w:val="24"/>
          <w:lang w:val="sr-Cyrl-RS"/>
        </w:rPr>
        <w:t>о</w:t>
      </w:r>
      <w:r w:rsidR="001461AF" w:rsidRPr="003469F7">
        <w:rPr>
          <w:rFonts w:ascii="Times New Roman" w:eastAsia="Calibri" w:hAnsi="Times New Roman"/>
          <w:sz w:val="24"/>
          <w:szCs w:val="24"/>
          <w:lang w:val="sr-Cyrl-RS"/>
        </w:rPr>
        <w:t xml:space="preserve">вима </w:t>
      </w:r>
      <w:r w:rsidR="00AA2589">
        <w:rPr>
          <w:rFonts w:ascii="Times New Roman" w:eastAsia="Calibri" w:hAnsi="Times New Roman"/>
          <w:sz w:val="24"/>
          <w:szCs w:val="24"/>
          <w:lang w:val="sr-Cyrl-RS"/>
        </w:rPr>
        <w:t>1</w:t>
      </w:r>
      <w:r>
        <w:rPr>
          <w:rFonts w:ascii="Times New Roman" w:eastAsia="Calibri" w:hAnsi="Times New Roman"/>
          <w:sz w:val="24"/>
          <w:szCs w:val="24"/>
          <w:lang w:val="sr-Cyrl-RS"/>
        </w:rPr>
        <w:t>3</w:t>
      </w:r>
      <w:r w:rsidR="00D14CEF">
        <w:rPr>
          <w:rFonts w:ascii="Times New Roman" w:eastAsia="Calibri" w:hAnsi="Times New Roman"/>
          <w:sz w:val="24"/>
          <w:szCs w:val="24"/>
          <w:lang w:val="sr-Cyrl-RS"/>
        </w:rPr>
        <w:t>3</w:t>
      </w:r>
      <w:r w:rsidR="00466AE3" w:rsidRPr="003469F7">
        <w:rPr>
          <w:rFonts w:ascii="Times New Roman" w:eastAsia="Calibri" w:hAnsi="Times New Roman"/>
          <w:sz w:val="24"/>
          <w:szCs w:val="24"/>
          <w:lang w:val="sr-Cyrl-RS"/>
        </w:rPr>
        <w:t xml:space="preserve"> </w:t>
      </w:r>
      <w:r w:rsidR="0052003D">
        <w:rPr>
          <w:rFonts w:ascii="Times New Roman" w:eastAsia="Calibri" w:hAnsi="Times New Roman"/>
          <w:sz w:val="24"/>
          <w:szCs w:val="24"/>
          <w:lang w:val="sr-Cyrl-RS"/>
        </w:rPr>
        <w:t>лица</w:t>
      </w:r>
      <w:r w:rsidR="00466AE3">
        <w:rPr>
          <w:rFonts w:ascii="Times New Roman" w:eastAsia="Calibri" w:hAnsi="Times New Roman"/>
          <w:sz w:val="24"/>
          <w:szCs w:val="24"/>
          <w:lang w:val="sr-Cyrl-RS"/>
        </w:rPr>
        <w:t xml:space="preserve"> </w:t>
      </w:r>
      <w:r w:rsidR="0052003D">
        <w:rPr>
          <w:rFonts w:ascii="Times New Roman" w:eastAsia="Calibri" w:hAnsi="Times New Roman"/>
          <w:sz w:val="24"/>
          <w:szCs w:val="24"/>
          <w:lang w:val="sr-Cyrl-RS"/>
        </w:rPr>
        <w:t xml:space="preserve">полагало је </w:t>
      </w:r>
      <w:r w:rsidR="00AA2589">
        <w:rPr>
          <w:rFonts w:ascii="Times New Roman" w:eastAsia="Calibri" w:hAnsi="Times New Roman"/>
          <w:sz w:val="24"/>
          <w:szCs w:val="24"/>
          <w:lang w:val="sr-Cyrl-RS"/>
        </w:rPr>
        <w:t>стручн</w:t>
      </w:r>
      <w:r w:rsidR="00D14CEF">
        <w:rPr>
          <w:rFonts w:ascii="Times New Roman" w:eastAsia="Calibri" w:hAnsi="Times New Roman"/>
          <w:sz w:val="24"/>
          <w:szCs w:val="24"/>
          <w:lang w:val="sr-Cyrl-RS"/>
        </w:rPr>
        <w:t>и</w:t>
      </w:r>
      <w:r w:rsidR="00AA2589">
        <w:rPr>
          <w:rFonts w:ascii="Times New Roman" w:eastAsia="Calibri" w:hAnsi="Times New Roman"/>
          <w:sz w:val="24"/>
          <w:szCs w:val="24"/>
          <w:lang w:val="sr-Cyrl-RS"/>
        </w:rPr>
        <w:t xml:space="preserve"> спортск</w:t>
      </w:r>
      <w:r w:rsidR="00D14CEF">
        <w:rPr>
          <w:rFonts w:ascii="Times New Roman" w:eastAsia="Calibri" w:hAnsi="Times New Roman"/>
          <w:sz w:val="24"/>
          <w:szCs w:val="24"/>
          <w:lang w:val="sr-Cyrl-RS"/>
        </w:rPr>
        <w:t>и</w:t>
      </w:r>
      <w:r w:rsidR="00AA2589">
        <w:rPr>
          <w:rFonts w:ascii="Times New Roman" w:eastAsia="Calibri" w:hAnsi="Times New Roman"/>
          <w:sz w:val="24"/>
          <w:szCs w:val="24"/>
          <w:lang w:val="sr-Cyrl-RS"/>
        </w:rPr>
        <w:t xml:space="preserve"> испит, њих 1</w:t>
      </w:r>
      <w:r>
        <w:rPr>
          <w:rFonts w:ascii="Times New Roman" w:eastAsia="Calibri" w:hAnsi="Times New Roman"/>
          <w:sz w:val="24"/>
          <w:szCs w:val="24"/>
          <w:lang w:val="sr-Cyrl-RS"/>
        </w:rPr>
        <w:t>2</w:t>
      </w:r>
      <w:r w:rsidR="00D14CEF">
        <w:rPr>
          <w:rFonts w:ascii="Times New Roman" w:eastAsia="Calibri" w:hAnsi="Times New Roman"/>
          <w:sz w:val="24"/>
          <w:szCs w:val="24"/>
          <w:lang w:val="sr-Cyrl-RS"/>
        </w:rPr>
        <w:t>4</w:t>
      </w:r>
      <w:r w:rsidR="00AA2589">
        <w:rPr>
          <w:rFonts w:ascii="Times New Roman" w:eastAsia="Calibri" w:hAnsi="Times New Roman"/>
          <w:sz w:val="24"/>
          <w:szCs w:val="24"/>
          <w:lang w:val="sr-Cyrl-RS"/>
        </w:rPr>
        <w:t xml:space="preserve"> </w:t>
      </w:r>
      <w:r w:rsidR="00466AE3">
        <w:rPr>
          <w:rFonts w:ascii="Times New Roman" w:eastAsia="Calibri" w:hAnsi="Times New Roman"/>
          <w:sz w:val="24"/>
          <w:szCs w:val="24"/>
          <w:lang w:val="sr-Cyrl-RS"/>
        </w:rPr>
        <w:t>положило</w:t>
      </w:r>
      <w:r w:rsidR="00466AE3" w:rsidRPr="003469F7">
        <w:rPr>
          <w:rFonts w:ascii="Times New Roman" w:eastAsia="Calibri" w:hAnsi="Times New Roman"/>
          <w:sz w:val="24"/>
          <w:szCs w:val="24"/>
          <w:lang w:val="sr-Cyrl-RS"/>
        </w:rPr>
        <w:t xml:space="preserve"> </w:t>
      </w:r>
      <w:r w:rsidR="00D14CEF">
        <w:rPr>
          <w:rFonts w:ascii="Times New Roman" w:eastAsia="Calibri" w:hAnsi="Times New Roman"/>
          <w:sz w:val="24"/>
          <w:szCs w:val="24"/>
          <w:lang w:val="sr-Cyrl-RS"/>
        </w:rPr>
        <w:t xml:space="preserve">је </w:t>
      </w:r>
      <w:r>
        <w:rPr>
          <w:rFonts w:ascii="Times New Roman" w:eastAsia="Calibri" w:hAnsi="Times New Roman"/>
          <w:sz w:val="24"/>
          <w:szCs w:val="24"/>
          <w:lang w:val="sr-Cyrl-RS"/>
        </w:rPr>
        <w:t xml:space="preserve">испит из првог пута, док је њих деветоро испит положило из другог пута </w:t>
      </w:r>
      <w:r w:rsidR="0052003D">
        <w:rPr>
          <w:rFonts w:ascii="Times New Roman" w:eastAsia="Calibri" w:hAnsi="Times New Roman"/>
          <w:sz w:val="24"/>
          <w:szCs w:val="24"/>
          <w:lang w:val="sr-Cyrl-RS"/>
        </w:rPr>
        <w:t>односно</w:t>
      </w:r>
      <w:r>
        <w:rPr>
          <w:rFonts w:ascii="Times New Roman" w:eastAsia="Calibri" w:hAnsi="Times New Roman"/>
          <w:sz w:val="24"/>
          <w:szCs w:val="24"/>
          <w:lang w:val="sr-Cyrl-RS"/>
        </w:rPr>
        <w:t xml:space="preserve"> након поновног полагања испита.</w:t>
      </w:r>
    </w:p>
    <w:p w14:paraId="7AEA224F"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230A21BB" w14:textId="31F7EA5C" w:rsidR="00466AE3" w:rsidRDefault="00466AE3" w:rsidP="00381016">
      <w:pPr>
        <w:spacing w:after="60" w:line="259" w:lineRule="auto"/>
        <w:jc w:val="center"/>
        <w:rPr>
          <w:rFonts w:ascii="Times New Roman" w:eastAsia="Calibri" w:hAnsi="Times New Roman"/>
          <w:sz w:val="24"/>
          <w:szCs w:val="24"/>
          <w:lang w:val="sr-Cyrl-RS"/>
        </w:rPr>
      </w:pPr>
    </w:p>
    <w:p w14:paraId="6A67E340" w14:textId="69628E4E" w:rsidR="00466AE3" w:rsidRDefault="00466AE3" w:rsidP="001461AF">
      <w:pPr>
        <w:spacing w:after="60" w:line="259" w:lineRule="auto"/>
        <w:jc w:val="both"/>
        <w:rPr>
          <w:rFonts w:ascii="Times New Roman" w:eastAsia="Calibri" w:hAnsi="Times New Roman"/>
          <w:sz w:val="24"/>
          <w:szCs w:val="24"/>
          <w:lang w:val="sr-Cyrl-RS"/>
        </w:rPr>
      </w:pPr>
    </w:p>
    <w:p w14:paraId="04FA41AC" w14:textId="3D74B293" w:rsidR="003E7275" w:rsidRDefault="003E7275" w:rsidP="001461AF">
      <w:pPr>
        <w:spacing w:after="60" w:line="259" w:lineRule="auto"/>
        <w:jc w:val="both"/>
        <w:rPr>
          <w:rFonts w:ascii="Times New Roman" w:eastAsia="Calibri" w:hAnsi="Times New Roman"/>
          <w:sz w:val="24"/>
          <w:szCs w:val="24"/>
          <w:lang w:val="sr-Cyrl-RS"/>
        </w:rPr>
      </w:pPr>
      <w:r>
        <w:rPr>
          <w:noProof/>
          <w:lang w:val="en-GB" w:eastAsia="en-GB"/>
        </w:rPr>
        <w:drawing>
          <wp:inline distT="0" distB="0" distL="0" distR="0" wp14:anchorId="40F396C8" wp14:editId="141763A6">
            <wp:extent cx="6086475" cy="3438525"/>
            <wp:effectExtent l="3810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4E9840C" w14:textId="6AB14E51" w:rsidR="003E7275" w:rsidRDefault="003E7275" w:rsidP="001461AF">
      <w:pPr>
        <w:spacing w:after="60" w:line="259" w:lineRule="auto"/>
        <w:jc w:val="both"/>
        <w:rPr>
          <w:rFonts w:ascii="Times New Roman" w:eastAsia="Calibri" w:hAnsi="Times New Roman"/>
          <w:sz w:val="24"/>
          <w:szCs w:val="24"/>
          <w:lang w:val="sr-Cyrl-RS"/>
        </w:rPr>
      </w:pPr>
    </w:p>
    <w:p w14:paraId="48983330" w14:textId="2AFE6A39" w:rsidR="001461AF" w:rsidRPr="003469F7" w:rsidRDefault="00652939" w:rsidP="00D85E4A">
      <w:pPr>
        <w:tabs>
          <w:tab w:val="left" w:pos="720"/>
        </w:tabs>
        <w:spacing w:after="60" w:line="259"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З</w:t>
      </w:r>
      <w:r w:rsidR="00F65128">
        <w:rPr>
          <w:rFonts w:ascii="Times New Roman" w:eastAsia="Calibri" w:hAnsi="Times New Roman"/>
          <w:sz w:val="24"/>
          <w:szCs w:val="24"/>
          <w:lang w:val="sr-Cyrl-RS"/>
        </w:rPr>
        <w:t>акључно са 3</w:t>
      </w:r>
      <w:r>
        <w:rPr>
          <w:rFonts w:ascii="Times New Roman" w:eastAsia="Calibri" w:hAnsi="Times New Roman"/>
          <w:sz w:val="24"/>
          <w:szCs w:val="24"/>
          <w:lang w:val="sr-Cyrl-RS"/>
        </w:rPr>
        <w:t>0</w:t>
      </w:r>
      <w:r w:rsidR="00F65128">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w:t>
      </w:r>
      <w:r w:rsidR="00F65128">
        <w:rPr>
          <w:rFonts w:ascii="Times New Roman" w:eastAsia="Calibri" w:hAnsi="Times New Roman"/>
          <w:sz w:val="24"/>
          <w:szCs w:val="24"/>
          <w:lang w:val="sr-Cyrl-RS"/>
        </w:rPr>
        <w:t>бром 2025. године, укупно</w:t>
      </w:r>
      <w:r w:rsidR="00BE7EF6">
        <w:rPr>
          <w:rFonts w:ascii="Times New Roman" w:eastAsia="Calibri" w:hAnsi="Times New Roman"/>
          <w:sz w:val="24"/>
          <w:szCs w:val="24"/>
          <w:lang w:val="sr-Cyrl-RS"/>
        </w:rPr>
        <w:t xml:space="preserve"> су</w:t>
      </w:r>
      <w:r>
        <w:rPr>
          <w:rFonts w:ascii="Times New Roman" w:eastAsia="Calibri" w:hAnsi="Times New Roman"/>
          <w:sz w:val="24"/>
          <w:szCs w:val="24"/>
          <w:lang w:val="sr-Cyrl-RS"/>
        </w:rPr>
        <w:t xml:space="preserve"> поднет</w:t>
      </w:r>
      <w:r w:rsidR="00BE7EF6">
        <w:rPr>
          <w:rFonts w:ascii="Times New Roman" w:eastAsia="Calibri" w:hAnsi="Times New Roman"/>
          <w:sz w:val="24"/>
          <w:szCs w:val="24"/>
          <w:lang w:val="sr-Cyrl-RS"/>
        </w:rPr>
        <w:t>е</w:t>
      </w:r>
      <w:r>
        <w:rPr>
          <w:rFonts w:ascii="Times New Roman" w:eastAsia="Calibri" w:hAnsi="Times New Roman"/>
          <w:sz w:val="24"/>
          <w:szCs w:val="24"/>
          <w:lang w:val="sr-Cyrl-RS"/>
        </w:rPr>
        <w:t xml:space="preserve"> 15</w:t>
      </w:r>
      <w:r w:rsidR="00BE7EF6">
        <w:rPr>
          <w:rFonts w:ascii="Times New Roman" w:eastAsia="Calibri" w:hAnsi="Times New Roman"/>
          <w:sz w:val="24"/>
          <w:szCs w:val="24"/>
          <w:lang w:val="sr-Cyrl-RS"/>
        </w:rPr>
        <w:t>2</w:t>
      </w:r>
      <w:r>
        <w:rPr>
          <w:rFonts w:ascii="Times New Roman" w:eastAsia="Calibri" w:hAnsi="Times New Roman"/>
          <w:sz w:val="24"/>
          <w:szCs w:val="24"/>
          <w:lang w:val="sr-Cyrl-RS"/>
        </w:rPr>
        <w:t xml:space="preserve"> </w:t>
      </w:r>
      <w:r w:rsidR="00F65128">
        <w:rPr>
          <w:rFonts w:ascii="Times New Roman" w:eastAsia="Calibri" w:hAnsi="Times New Roman"/>
          <w:sz w:val="24"/>
          <w:szCs w:val="24"/>
          <w:lang w:val="sr-Cyrl-RS"/>
        </w:rPr>
        <w:t>прија</w:t>
      </w:r>
      <w:r w:rsidR="00D14CEF">
        <w:rPr>
          <w:rFonts w:ascii="Times New Roman" w:eastAsia="Calibri" w:hAnsi="Times New Roman"/>
          <w:sz w:val="24"/>
          <w:szCs w:val="24"/>
          <w:lang w:val="sr-Cyrl-RS"/>
        </w:rPr>
        <w:t>в</w:t>
      </w:r>
      <w:r w:rsidR="00BE7EF6">
        <w:rPr>
          <w:rFonts w:ascii="Times New Roman" w:eastAsia="Calibri" w:hAnsi="Times New Roman"/>
          <w:sz w:val="24"/>
          <w:szCs w:val="24"/>
          <w:lang w:val="sr-Cyrl-RS"/>
        </w:rPr>
        <w:t>е</w:t>
      </w:r>
      <w:r w:rsidR="00F65128">
        <w:rPr>
          <w:rFonts w:ascii="Times New Roman" w:eastAsia="Calibri" w:hAnsi="Times New Roman"/>
          <w:sz w:val="24"/>
          <w:szCs w:val="24"/>
          <w:lang w:val="sr-Cyrl-RS"/>
        </w:rPr>
        <w:t xml:space="preserve"> кандидата, </w:t>
      </w:r>
      <w:r>
        <w:rPr>
          <w:rFonts w:ascii="Times New Roman" w:eastAsia="Calibri" w:hAnsi="Times New Roman"/>
          <w:sz w:val="24"/>
          <w:szCs w:val="24"/>
          <w:lang w:val="sr-Cyrl-RS"/>
        </w:rPr>
        <w:t>6</w:t>
      </w:r>
      <w:r w:rsidR="00BE7EF6">
        <w:rPr>
          <w:rFonts w:ascii="Times New Roman" w:eastAsia="Calibri" w:hAnsi="Times New Roman"/>
          <w:sz w:val="24"/>
          <w:szCs w:val="24"/>
          <w:lang w:val="sr-Cyrl-RS"/>
        </w:rPr>
        <w:t>1</w:t>
      </w:r>
      <w:r>
        <w:rPr>
          <w:rFonts w:ascii="Times New Roman" w:eastAsia="Calibri" w:hAnsi="Times New Roman"/>
          <w:sz w:val="24"/>
          <w:szCs w:val="24"/>
          <w:lang w:val="sr-Cyrl-RS"/>
        </w:rPr>
        <w:t xml:space="preserve"> </w:t>
      </w:r>
      <w:r w:rsidR="00F65128">
        <w:rPr>
          <w:rFonts w:ascii="Times New Roman" w:eastAsia="Calibri" w:hAnsi="Times New Roman"/>
          <w:sz w:val="24"/>
          <w:szCs w:val="24"/>
          <w:lang w:val="sr-Cyrl-RS"/>
        </w:rPr>
        <w:t xml:space="preserve">спортски стручњак и </w:t>
      </w:r>
      <w:r>
        <w:rPr>
          <w:rFonts w:ascii="Times New Roman" w:eastAsia="Calibri" w:hAnsi="Times New Roman"/>
          <w:sz w:val="24"/>
          <w:szCs w:val="24"/>
          <w:lang w:val="sr-Cyrl-RS"/>
        </w:rPr>
        <w:t xml:space="preserve">91 </w:t>
      </w:r>
      <w:r w:rsidR="00F65128">
        <w:rPr>
          <w:rFonts w:ascii="Times New Roman" w:eastAsia="Calibri" w:hAnsi="Times New Roman"/>
          <w:sz w:val="24"/>
          <w:szCs w:val="24"/>
          <w:lang w:val="sr-Cyrl-RS"/>
        </w:rPr>
        <w:t>стручњак у спорту.</w:t>
      </w:r>
    </w:p>
    <w:p w14:paraId="11F08A43"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3199AFCA" w14:textId="52C1ED1B" w:rsidR="00653C14" w:rsidRDefault="00653C14" w:rsidP="001461AF">
      <w:pPr>
        <w:spacing w:after="60" w:line="259" w:lineRule="auto"/>
        <w:jc w:val="center"/>
        <w:rPr>
          <w:rFonts w:ascii="Times New Roman" w:eastAsia="Calibri" w:hAnsi="Times New Roman"/>
          <w:sz w:val="24"/>
          <w:szCs w:val="24"/>
          <w:lang w:val="sr-Cyrl-RS"/>
        </w:rPr>
      </w:pPr>
      <w:r>
        <w:rPr>
          <w:rFonts w:ascii="Times New Roman" w:eastAsia="Calibri" w:hAnsi="Times New Roman"/>
          <w:noProof/>
          <w:sz w:val="24"/>
          <w:szCs w:val="24"/>
          <w:lang w:val="en-GB" w:eastAsia="en-GB"/>
        </w:rPr>
        <w:drawing>
          <wp:inline distT="0" distB="0" distL="0" distR="0" wp14:anchorId="4C49FE44" wp14:editId="73D0F96C">
            <wp:extent cx="6105525" cy="3514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05525" cy="3514725"/>
                    </a:xfrm>
                    <a:prstGeom prst="rect">
                      <a:avLst/>
                    </a:prstGeom>
                    <a:noFill/>
                  </pic:spPr>
                </pic:pic>
              </a:graphicData>
            </a:graphic>
          </wp:inline>
        </w:drawing>
      </w:r>
    </w:p>
    <w:p w14:paraId="43102B80" w14:textId="77777777" w:rsidR="00653C14" w:rsidRDefault="00653C14" w:rsidP="001461AF">
      <w:pPr>
        <w:spacing w:after="60" w:line="259" w:lineRule="auto"/>
        <w:jc w:val="center"/>
        <w:rPr>
          <w:rFonts w:ascii="Times New Roman" w:eastAsia="Calibri" w:hAnsi="Times New Roman"/>
          <w:noProof/>
          <w:sz w:val="24"/>
          <w:szCs w:val="24"/>
          <w:highlight w:val="yellow"/>
        </w:rPr>
      </w:pPr>
    </w:p>
    <w:p w14:paraId="6F139B48" w14:textId="7E7D2569" w:rsidR="0052003D" w:rsidRDefault="0052003D" w:rsidP="001461AF">
      <w:pPr>
        <w:spacing w:after="60" w:line="259" w:lineRule="auto"/>
        <w:jc w:val="center"/>
        <w:rPr>
          <w:rFonts w:ascii="Times New Roman" w:eastAsia="Calibri" w:hAnsi="Times New Roman"/>
          <w:sz w:val="24"/>
          <w:szCs w:val="24"/>
          <w:lang w:val="sr-Cyrl-RS"/>
        </w:rPr>
      </w:pPr>
      <w:r>
        <w:rPr>
          <w:noProof/>
          <w:lang w:val="en-GB" w:eastAsia="en-GB"/>
        </w:rPr>
        <w:drawing>
          <wp:inline distT="0" distB="0" distL="0" distR="0" wp14:anchorId="221125EE" wp14:editId="5A4192E2">
            <wp:extent cx="6029325" cy="32004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01BA59B6" w14:textId="5CE452CC" w:rsidR="0052003D" w:rsidRDefault="0052003D" w:rsidP="001461AF">
      <w:pPr>
        <w:spacing w:after="60" w:line="259" w:lineRule="auto"/>
        <w:jc w:val="center"/>
        <w:rPr>
          <w:rFonts w:ascii="Times New Roman" w:eastAsia="Calibri" w:hAnsi="Times New Roman"/>
          <w:sz w:val="24"/>
          <w:szCs w:val="24"/>
          <w:lang w:val="sr-Cyrl-RS"/>
        </w:rPr>
      </w:pPr>
    </w:p>
    <w:p w14:paraId="5FBC4741" w14:textId="44555A53" w:rsidR="001461AF" w:rsidRPr="003469F7" w:rsidRDefault="00D14CEF"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Н</w:t>
      </w:r>
      <w:r w:rsidR="001461AF" w:rsidRPr="003469F7">
        <w:rPr>
          <w:rFonts w:ascii="Times New Roman" w:eastAsia="Calibri" w:hAnsi="Times New Roman"/>
          <w:sz w:val="24"/>
          <w:szCs w:val="24"/>
          <w:lang w:val="sr-Cyrl-RS"/>
        </w:rPr>
        <w:t xml:space="preserve">ајвећи број </w:t>
      </w:r>
      <w:r>
        <w:rPr>
          <w:rFonts w:ascii="Times New Roman" w:eastAsia="Calibri" w:hAnsi="Times New Roman"/>
          <w:sz w:val="24"/>
          <w:szCs w:val="24"/>
          <w:lang w:val="sr-Cyrl-RS"/>
        </w:rPr>
        <w:t xml:space="preserve">кандидата, када је у питању образовни профил, </w:t>
      </w:r>
      <w:r w:rsidR="001461AF" w:rsidRPr="003469F7">
        <w:rPr>
          <w:rFonts w:ascii="Times New Roman" w:eastAsia="Calibri" w:hAnsi="Times New Roman"/>
          <w:sz w:val="24"/>
          <w:szCs w:val="24"/>
          <w:lang w:val="sr-Cyrl-RS"/>
        </w:rPr>
        <w:t>има стечено високо образовање.</w:t>
      </w:r>
    </w:p>
    <w:p w14:paraId="55066D9E" w14:textId="77777777" w:rsidR="001461AF" w:rsidRPr="003469F7" w:rsidRDefault="001461AF" w:rsidP="001461AF">
      <w:pPr>
        <w:spacing w:after="60" w:line="210" w:lineRule="atLeast"/>
        <w:jc w:val="both"/>
        <w:rPr>
          <w:rFonts w:ascii="Times New Roman" w:eastAsia="Calibri" w:hAnsi="Times New Roman"/>
          <w:sz w:val="24"/>
          <w:szCs w:val="24"/>
          <w:lang w:val="sr-Cyrl-RS"/>
        </w:rPr>
      </w:pPr>
    </w:p>
    <w:p w14:paraId="72A81A8A" w14:textId="77777777" w:rsidR="001461AF" w:rsidRPr="003469F7" w:rsidRDefault="001461AF" w:rsidP="001461AF">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drawing>
          <wp:inline distT="0" distB="0" distL="0" distR="0" wp14:anchorId="6B88B95E" wp14:editId="4EFBDC9F">
            <wp:extent cx="6096000" cy="35433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CC53660" w14:textId="77777777" w:rsidR="003536AA" w:rsidRDefault="003536AA" w:rsidP="001461AF">
      <w:pPr>
        <w:spacing w:after="0" w:line="240" w:lineRule="auto"/>
        <w:ind w:firstLine="720"/>
        <w:jc w:val="both"/>
        <w:rPr>
          <w:rFonts w:ascii="Times New Roman" w:eastAsia="Calibri" w:hAnsi="Times New Roman"/>
          <w:sz w:val="24"/>
          <w:szCs w:val="24"/>
          <w:lang w:val="sr-Cyrl-RS"/>
        </w:rPr>
      </w:pPr>
    </w:p>
    <w:p w14:paraId="5B8C141F" w14:textId="77777777" w:rsidR="006C087F" w:rsidRDefault="006C087F" w:rsidP="001461AF">
      <w:pPr>
        <w:spacing w:after="0" w:line="240" w:lineRule="auto"/>
        <w:ind w:firstLine="720"/>
        <w:jc w:val="both"/>
        <w:rPr>
          <w:rFonts w:ascii="Times New Roman" w:eastAsia="Calibri" w:hAnsi="Times New Roman"/>
          <w:sz w:val="24"/>
          <w:szCs w:val="24"/>
          <w:lang w:val="sr-Cyrl-RS"/>
        </w:rPr>
      </w:pPr>
    </w:p>
    <w:p w14:paraId="7D3E7639" w14:textId="4027694D"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Такође, од </w:t>
      </w:r>
      <w:r w:rsidR="001142FA">
        <w:rPr>
          <w:rFonts w:ascii="Times New Roman" w:eastAsia="Calibri" w:hAnsi="Times New Roman"/>
          <w:sz w:val="24"/>
          <w:szCs w:val="24"/>
          <w:lang w:val="sr-Cyrl-RS"/>
        </w:rPr>
        <w:t>1</w:t>
      </w:r>
      <w:r w:rsidR="00652939">
        <w:rPr>
          <w:rFonts w:ascii="Times New Roman" w:eastAsia="Calibri" w:hAnsi="Times New Roman"/>
          <w:sz w:val="24"/>
          <w:szCs w:val="24"/>
          <w:lang w:val="sr-Cyrl-RS"/>
        </w:rPr>
        <w:t>5</w:t>
      </w:r>
      <w:r w:rsidR="00BC0BEB">
        <w:rPr>
          <w:rFonts w:ascii="Times New Roman" w:eastAsia="Calibri" w:hAnsi="Times New Roman"/>
          <w:sz w:val="24"/>
          <w:szCs w:val="24"/>
          <w:lang w:val="sr-Cyrl-RS"/>
        </w:rPr>
        <w:t>2</w:t>
      </w:r>
      <w:r w:rsidR="001142FA" w:rsidRPr="003469F7">
        <w:rPr>
          <w:rFonts w:ascii="Times New Roman" w:eastAsia="Calibri" w:hAnsi="Times New Roman"/>
          <w:sz w:val="24"/>
          <w:szCs w:val="24"/>
          <w:lang w:val="sr-Cyrl-RS"/>
        </w:rPr>
        <w:t xml:space="preserve"> </w:t>
      </w:r>
      <w:r w:rsidR="008F2068">
        <w:rPr>
          <w:rFonts w:ascii="Times New Roman" w:eastAsia="Calibri" w:hAnsi="Times New Roman"/>
          <w:sz w:val="24"/>
          <w:szCs w:val="24"/>
          <w:lang w:val="sr-Cyrl-RS"/>
        </w:rPr>
        <w:t>обрађен</w:t>
      </w:r>
      <w:r w:rsidR="001142FA">
        <w:rPr>
          <w:rFonts w:ascii="Times New Roman" w:eastAsia="Calibri" w:hAnsi="Times New Roman"/>
          <w:sz w:val="24"/>
          <w:szCs w:val="24"/>
          <w:lang w:val="sr-Cyrl-RS"/>
        </w:rPr>
        <w:t>е</w:t>
      </w:r>
      <w:r w:rsidR="008F2068">
        <w:rPr>
          <w:rFonts w:ascii="Times New Roman" w:eastAsia="Calibri" w:hAnsi="Times New Roman"/>
          <w:sz w:val="24"/>
          <w:szCs w:val="24"/>
          <w:lang w:val="sr-Cyrl-RS"/>
        </w:rPr>
        <w:t xml:space="preserve"> пријав</w:t>
      </w:r>
      <w:r w:rsidR="001142FA">
        <w:rPr>
          <w:rFonts w:ascii="Times New Roman" w:eastAsia="Calibri" w:hAnsi="Times New Roman"/>
          <w:sz w:val="24"/>
          <w:szCs w:val="24"/>
          <w:lang w:val="sr-Cyrl-RS"/>
        </w:rPr>
        <w:t>е</w:t>
      </w:r>
      <w:r w:rsidRPr="003469F7">
        <w:rPr>
          <w:rFonts w:ascii="Times New Roman" w:eastAsia="Calibri" w:hAnsi="Times New Roman"/>
          <w:sz w:val="24"/>
          <w:szCs w:val="24"/>
          <w:lang w:val="sr-Cyrl-RS"/>
        </w:rPr>
        <w:t>, више је мушкараца него жена, односно</w:t>
      </w:r>
      <w:r w:rsidR="00652939">
        <w:rPr>
          <w:rFonts w:ascii="Times New Roman" w:eastAsia="Calibri" w:hAnsi="Times New Roman"/>
          <w:sz w:val="24"/>
          <w:szCs w:val="24"/>
          <w:lang w:val="sr-Cyrl-RS"/>
        </w:rPr>
        <w:t xml:space="preserve"> 1</w:t>
      </w:r>
      <w:r w:rsidR="00D14CEF">
        <w:rPr>
          <w:rFonts w:ascii="Times New Roman" w:eastAsia="Calibri" w:hAnsi="Times New Roman"/>
          <w:sz w:val="24"/>
          <w:szCs w:val="24"/>
          <w:lang w:val="sr-Cyrl-RS"/>
        </w:rPr>
        <w:t>0</w:t>
      </w:r>
      <w:r w:rsidR="00BC0BEB">
        <w:rPr>
          <w:rFonts w:ascii="Times New Roman" w:eastAsia="Calibri" w:hAnsi="Times New Roman"/>
          <w:sz w:val="24"/>
          <w:szCs w:val="24"/>
          <w:lang w:val="sr-Cyrl-RS"/>
        </w:rPr>
        <w:t>6</w:t>
      </w:r>
      <w:r w:rsidR="003536AA">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 xml:space="preserve">мушкараца и </w:t>
      </w:r>
      <w:r w:rsidR="00652939">
        <w:rPr>
          <w:rFonts w:ascii="Times New Roman" w:eastAsia="Calibri" w:hAnsi="Times New Roman"/>
          <w:sz w:val="24"/>
          <w:szCs w:val="24"/>
          <w:lang w:val="sr-Cyrl-RS"/>
        </w:rPr>
        <w:t>4</w:t>
      </w:r>
      <w:r w:rsidR="00D14CEF">
        <w:rPr>
          <w:rFonts w:ascii="Times New Roman" w:eastAsia="Calibri" w:hAnsi="Times New Roman"/>
          <w:sz w:val="24"/>
          <w:szCs w:val="24"/>
          <w:lang w:val="sr-Cyrl-RS"/>
        </w:rPr>
        <w:t>6</w:t>
      </w:r>
      <w:r w:rsidR="003536AA" w:rsidRPr="003469F7">
        <w:rPr>
          <w:rFonts w:ascii="Times New Roman" w:eastAsia="Calibri" w:hAnsi="Times New Roman"/>
          <w:sz w:val="24"/>
          <w:szCs w:val="24"/>
          <w:lang w:val="sr-Cyrl-RS"/>
        </w:rPr>
        <w:t xml:space="preserve"> </w:t>
      </w:r>
      <w:r w:rsidRPr="003469F7">
        <w:rPr>
          <w:rFonts w:ascii="Times New Roman" w:eastAsia="Calibri" w:hAnsi="Times New Roman"/>
          <w:sz w:val="24"/>
          <w:szCs w:val="24"/>
          <w:lang w:val="sr-Cyrl-RS"/>
        </w:rPr>
        <w:t>жена.</w:t>
      </w:r>
    </w:p>
    <w:p w14:paraId="1146878C" w14:textId="3A0267AE" w:rsidR="00672A85" w:rsidRDefault="00672A85" w:rsidP="005F21A3">
      <w:pPr>
        <w:spacing w:after="0" w:line="240" w:lineRule="auto"/>
        <w:ind w:firstLine="720"/>
        <w:jc w:val="center"/>
        <w:rPr>
          <w:rFonts w:ascii="Times New Roman" w:eastAsia="Calibri" w:hAnsi="Times New Roman"/>
          <w:sz w:val="24"/>
          <w:szCs w:val="24"/>
          <w:lang w:val="sr-Cyrl-RS"/>
        </w:rPr>
      </w:pPr>
    </w:p>
    <w:p w14:paraId="09505475" w14:textId="7E27DB7C" w:rsidR="00672A85" w:rsidRDefault="00672A85" w:rsidP="005F21A3">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5A1C14AA" wp14:editId="69AD491E">
            <wp:extent cx="6067425" cy="320040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0AD93368" w14:textId="16CF2D55" w:rsidR="00672A85" w:rsidRDefault="00672A85" w:rsidP="005F21A3">
      <w:pPr>
        <w:spacing w:after="0" w:line="240" w:lineRule="auto"/>
        <w:ind w:firstLine="720"/>
        <w:jc w:val="center"/>
        <w:rPr>
          <w:rFonts w:ascii="Times New Roman" w:eastAsia="Calibri" w:hAnsi="Times New Roman"/>
          <w:sz w:val="24"/>
          <w:szCs w:val="24"/>
          <w:lang w:val="sr-Cyrl-RS"/>
        </w:rPr>
      </w:pPr>
    </w:p>
    <w:p w14:paraId="250AD4E5" w14:textId="50A9D5B5" w:rsidR="00672A85" w:rsidRDefault="00672A85" w:rsidP="005F21A3">
      <w:pPr>
        <w:spacing w:after="0" w:line="240" w:lineRule="auto"/>
        <w:ind w:firstLine="720"/>
        <w:jc w:val="center"/>
        <w:rPr>
          <w:rFonts w:ascii="Times New Roman" w:eastAsia="Calibri" w:hAnsi="Times New Roman"/>
          <w:sz w:val="24"/>
          <w:szCs w:val="24"/>
          <w:lang w:val="sr-Cyrl-RS"/>
        </w:rPr>
      </w:pPr>
    </w:p>
    <w:p w14:paraId="6532C818" w14:textId="1A97F857" w:rsidR="003536AA" w:rsidRDefault="00D37EA5" w:rsidP="00D37EA5">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Нови износи</w:t>
      </w:r>
      <w:r w:rsidR="008F2068" w:rsidRPr="008F2068">
        <w:rPr>
          <w:rFonts w:ascii="Times New Roman" w:eastAsia="Calibri" w:hAnsi="Times New Roman"/>
          <w:sz w:val="24"/>
          <w:szCs w:val="24"/>
          <w:lang w:val="sr-Cyrl-RS"/>
        </w:rPr>
        <w:t xml:space="preserve"> републичких административних такси</w:t>
      </w:r>
      <w:r w:rsidR="003536AA">
        <w:rPr>
          <w:rFonts w:ascii="Times New Roman" w:eastAsia="Calibri" w:hAnsi="Times New Roman"/>
          <w:sz w:val="24"/>
          <w:szCs w:val="24"/>
          <w:lang w:val="sr-Cyrl-RS"/>
        </w:rPr>
        <w:t xml:space="preserve"> примењују се од 1. јула 2025. године</w:t>
      </w:r>
      <w:r w:rsidR="008F2068" w:rsidRPr="008F2068">
        <w:rPr>
          <w:rFonts w:ascii="Times New Roman" w:eastAsia="Calibri" w:hAnsi="Times New Roman"/>
          <w:sz w:val="24"/>
          <w:szCs w:val="24"/>
          <w:lang w:val="sr-Cyrl-RS"/>
        </w:rPr>
        <w:t>,</w:t>
      </w:r>
      <w:r w:rsidR="003536AA">
        <w:rPr>
          <w:rFonts w:ascii="Times New Roman" w:eastAsia="Calibri" w:hAnsi="Times New Roman"/>
          <w:sz w:val="24"/>
          <w:szCs w:val="24"/>
          <w:lang w:val="sr-Cyrl-RS"/>
        </w:rPr>
        <w:t xml:space="preserve"> сходно томе</w:t>
      </w:r>
      <w:r w:rsidR="008F2068" w:rsidRPr="008F2068">
        <w:rPr>
          <w:rFonts w:ascii="Times New Roman" w:eastAsia="Calibri" w:hAnsi="Times New Roman"/>
          <w:sz w:val="24"/>
          <w:szCs w:val="24"/>
          <w:lang w:val="sr-Cyrl-RS"/>
        </w:rPr>
        <w:t xml:space="preserve"> промењен је и износ републичке административне таксе за захтев, трошкове полагања стручног спортског испита и Уверење и сада износи 11.020,00 динара</w:t>
      </w:r>
      <w:r w:rsidR="003536AA">
        <w:rPr>
          <w:rFonts w:ascii="Times New Roman" w:eastAsia="Calibri" w:hAnsi="Times New Roman"/>
          <w:sz w:val="24"/>
          <w:szCs w:val="24"/>
          <w:lang w:val="sr-Cyrl-RS"/>
        </w:rPr>
        <w:t xml:space="preserve"> односно за поновно полагање стручног спортског испита такса износи 3.400,00 динара</w:t>
      </w:r>
      <w:r>
        <w:rPr>
          <w:rFonts w:ascii="Times New Roman" w:eastAsia="Calibri" w:hAnsi="Times New Roman"/>
          <w:sz w:val="24"/>
          <w:szCs w:val="24"/>
          <w:lang w:val="sr-Cyrl-RS"/>
        </w:rPr>
        <w:t>, док је за потврду такса сада 420,00 динара</w:t>
      </w:r>
      <w:r w:rsidR="003536AA">
        <w:rPr>
          <w:rFonts w:ascii="Times New Roman" w:eastAsia="Calibri" w:hAnsi="Times New Roman"/>
          <w:sz w:val="24"/>
          <w:szCs w:val="24"/>
          <w:lang w:val="sr-Cyrl-RS"/>
        </w:rPr>
        <w:t>.</w:t>
      </w:r>
    </w:p>
    <w:p w14:paraId="391B73DF" w14:textId="77777777" w:rsidR="003536AA" w:rsidRDefault="003536AA" w:rsidP="008F2068">
      <w:pPr>
        <w:spacing w:after="0" w:line="240" w:lineRule="auto"/>
        <w:ind w:firstLine="720"/>
        <w:jc w:val="both"/>
        <w:rPr>
          <w:rFonts w:ascii="Times New Roman" w:eastAsia="Calibri" w:hAnsi="Times New Roman"/>
          <w:sz w:val="24"/>
          <w:szCs w:val="24"/>
          <w:lang w:val="sr-Cyrl-RS"/>
        </w:rPr>
      </w:pPr>
    </w:p>
    <w:p w14:paraId="6FD150B6" w14:textId="49ECFEB2" w:rsidR="003536AA" w:rsidRDefault="008F2068" w:rsidP="008F2068">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Остварен је</w:t>
      </w:r>
      <w:r w:rsidR="0004547D">
        <w:rPr>
          <w:rFonts w:ascii="Times New Roman" w:eastAsia="Calibri" w:hAnsi="Times New Roman"/>
          <w:sz w:val="24"/>
          <w:szCs w:val="24"/>
          <w:lang w:val="sr-Cyrl-RS"/>
        </w:rPr>
        <w:t xml:space="preserve"> </w:t>
      </w:r>
      <w:r w:rsidRPr="0004547D">
        <w:rPr>
          <w:rFonts w:ascii="Times New Roman" w:eastAsia="Calibri" w:hAnsi="Times New Roman"/>
          <w:sz w:val="24"/>
          <w:szCs w:val="24"/>
          <w:lang w:val="sr-Cyrl-RS"/>
        </w:rPr>
        <w:t>укупан приход од 1.</w:t>
      </w:r>
      <w:r w:rsidR="00E5468F">
        <w:rPr>
          <w:rFonts w:ascii="Times New Roman" w:eastAsia="Calibri" w:hAnsi="Times New Roman"/>
          <w:sz w:val="24"/>
          <w:szCs w:val="24"/>
          <w:lang w:val="sr-Cyrl-RS"/>
        </w:rPr>
        <w:t>6</w:t>
      </w:r>
      <w:r w:rsidR="00BC0BEB">
        <w:rPr>
          <w:rFonts w:ascii="Times New Roman" w:eastAsia="Calibri" w:hAnsi="Times New Roman"/>
          <w:sz w:val="24"/>
          <w:szCs w:val="24"/>
          <w:lang w:val="sr-Cyrl-RS"/>
        </w:rPr>
        <w:t>66</w:t>
      </w:r>
      <w:r w:rsidRPr="0004547D">
        <w:rPr>
          <w:rFonts w:ascii="Times New Roman" w:eastAsia="Calibri" w:hAnsi="Times New Roman"/>
          <w:sz w:val="24"/>
          <w:szCs w:val="24"/>
          <w:lang w:val="sr-Cyrl-RS"/>
        </w:rPr>
        <w:t>.</w:t>
      </w:r>
      <w:r w:rsidR="00E5468F">
        <w:rPr>
          <w:rFonts w:ascii="Times New Roman" w:eastAsia="Calibri" w:hAnsi="Times New Roman"/>
          <w:sz w:val="24"/>
          <w:szCs w:val="24"/>
          <w:lang w:val="sr-Cyrl-RS"/>
        </w:rPr>
        <w:t>0</w:t>
      </w:r>
      <w:r w:rsidR="00BC0BEB">
        <w:rPr>
          <w:rFonts w:ascii="Times New Roman" w:eastAsia="Calibri" w:hAnsi="Times New Roman"/>
          <w:sz w:val="24"/>
          <w:szCs w:val="24"/>
          <w:lang w:val="sr-Cyrl-RS"/>
        </w:rPr>
        <w:t>8</w:t>
      </w:r>
      <w:r w:rsidR="00E5468F">
        <w:rPr>
          <w:rFonts w:ascii="Times New Roman" w:eastAsia="Calibri" w:hAnsi="Times New Roman"/>
          <w:sz w:val="24"/>
          <w:szCs w:val="24"/>
          <w:lang w:val="sr-Cyrl-RS"/>
        </w:rPr>
        <w:t>0</w:t>
      </w:r>
      <w:r w:rsidRPr="0004547D">
        <w:rPr>
          <w:rFonts w:ascii="Times New Roman" w:eastAsia="Calibri" w:hAnsi="Times New Roman"/>
          <w:sz w:val="24"/>
          <w:szCs w:val="24"/>
          <w:lang w:val="sr-Cyrl-RS"/>
        </w:rPr>
        <w:t>,00 динара или 1</w:t>
      </w:r>
      <w:r w:rsidR="00E5468F">
        <w:rPr>
          <w:rFonts w:ascii="Times New Roman" w:eastAsia="Calibri" w:hAnsi="Times New Roman"/>
          <w:sz w:val="24"/>
          <w:szCs w:val="24"/>
          <w:lang w:val="sr-Cyrl-RS"/>
        </w:rPr>
        <w:t>4</w:t>
      </w:r>
      <w:r w:rsidRPr="0004547D">
        <w:rPr>
          <w:rFonts w:ascii="Times New Roman" w:eastAsia="Calibri" w:hAnsi="Times New Roman"/>
          <w:sz w:val="24"/>
          <w:szCs w:val="24"/>
          <w:lang w:val="sr-Cyrl-RS"/>
        </w:rPr>
        <w:t>.</w:t>
      </w:r>
      <w:r w:rsidR="00BC0BEB">
        <w:rPr>
          <w:rFonts w:ascii="Times New Roman" w:eastAsia="Calibri" w:hAnsi="Times New Roman"/>
          <w:sz w:val="24"/>
          <w:szCs w:val="24"/>
          <w:lang w:val="sr-Cyrl-RS"/>
        </w:rPr>
        <w:t>191</w:t>
      </w:r>
      <w:r w:rsidRPr="0004547D">
        <w:rPr>
          <w:rFonts w:ascii="Times New Roman" w:eastAsia="Calibri" w:hAnsi="Times New Roman"/>
          <w:sz w:val="24"/>
          <w:szCs w:val="24"/>
          <w:lang w:val="sr-Cyrl-RS"/>
        </w:rPr>
        <w:t xml:space="preserve">,00 </w:t>
      </w:r>
      <w:r w:rsidR="003536AA" w:rsidRPr="0004547D">
        <w:rPr>
          <w:rFonts w:ascii="Times New Roman" w:eastAsia="Calibri" w:hAnsi="Times New Roman"/>
          <w:sz w:val="24"/>
          <w:szCs w:val="24"/>
          <w:lang w:val="sr-Cyrl-RS"/>
        </w:rPr>
        <w:t>€</w:t>
      </w:r>
      <w:r w:rsidR="0004547D">
        <w:rPr>
          <w:rFonts w:ascii="Times New Roman" w:eastAsia="Calibri" w:hAnsi="Times New Roman"/>
          <w:sz w:val="24"/>
          <w:szCs w:val="24"/>
          <w:lang w:val="sr-Cyrl-RS"/>
        </w:rPr>
        <w:t>.</w:t>
      </w:r>
    </w:p>
    <w:p w14:paraId="1D9948AB" w14:textId="77777777" w:rsidR="0004547D" w:rsidRDefault="0004547D" w:rsidP="008F2068">
      <w:pPr>
        <w:spacing w:after="0" w:line="240" w:lineRule="auto"/>
        <w:ind w:firstLine="720"/>
        <w:jc w:val="both"/>
        <w:rPr>
          <w:rFonts w:ascii="Times New Roman" w:eastAsia="Calibri" w:hAnsi="Times New Roman"/>
          <w:sz w:val="24"/>
          <w:szCs w:val="24"/>
          <w:lang w:val="sr-Cyrl-RS"/>
        </w:rPr>
      </w:pPr>
    </w:p>
    <w:tbl>
      <w:tblPr>
        <w:tblStyle w:val="TableGrid9"/>
        <w:tblW w:w="9810" w:type="dxa"/>
        <w:tblInd w:w="-275" w:type="dxa"/>
        <w:tblLook w:val="04A0" w:firstRow="1" w:lastRow="0" w:firstColumn="1" w:lastColumn="0" w:noHBand="0" w:noVBand="1"/>
      </w:tblPr>
      <w:tblGrid>
        <w:gridCol w:w="3391"/>
        <w:gridCol w:w="3117"/>
        <w:gridCol w:w="3302"/>
      </w:tblGrid>
      <w:tr w:rsidR="00EE3E2B" w:rsidRPr="00EE3E2B" w14:paraId="1C22D138" w14:textId="77777777" w:rsidTr="00A117BB">
        <w:tc>
          <w:tcPr>
            <w:tcW w:w="3391" w:type="dxa"/>
          </w:tcPr>
          <w:p w14:paraId="2BF86F5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износ таксе</w:t>
            </w:r>
          </w:p>
        </w:tc>
        <w:tc>
          <w:tcPr>
            <w:tcW w:w="3117" w:type="dxa"/>
          </w:tcPr>
          <w:p w14:paraId="74D42150"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број кандидата</w:t>
            </w:r>
          </w:p>
        </w:tc>
        <w:tc>
          <w:tcPr>
            <w:tcW w:w="3302" w:type="dxa"/>
          </w:tcPr>
          <w:p w14:paraId="090EE98F"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уплаћени износ</w:t>
            </w:r>
          </w:p>
        </w:tc>
      </w:tr>
      <w:tr w:rsidR="00EE3E2B" w:rsidRPr="00EE3E2B" w14:paraId="0D2A2DB2" w14:textId="77777777" w:rsidTr="00A117BB">
        <w:tc>
          <w:tcPr>
            <w:tcW w:w="3391" w:type="dxa"/>
          </w:tcPr>
          <w:p w14:paraId="7EC102A5"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захтев, трошкове полагања стручног спортског испита и Уверење = </w:t>
            </w:r>
            <w:r w:rsidRPr="00EE3E2B">
              <w:rPr>
                <w:rFonts w:ascii="Times New Roman" w:eastAsia="Calibri" w:hAnsi="Times New Roman" w:cstheme="minorBidi"/>
                <w:b/>
                <w:sz w:val="24"/>
                <w:szCs w:val="24"/>
                <w:lang w:val="sr-Cyrl-RS"/>
              </w:rPr>
              <w:t>10.590,00 динара</w:t>
            </w:r>
          </w:p>
        </w:tc>
        <w:tc>
          <w:tcPr>
            <w:tcW w:w="3117" w:type="dxa"/>
          </w:tcPr>
          <w:p w14:paraId="4D8F61B6" w14:textId="03B951DC" w:rsidR="00EE3E2B" w:rsidRPr="00EE3E2B" w:rsidRDefault="00D14CEF" w:rsidP="00EE3E2B">
            <w:pPr>
              <w:spacing w:after="0" w:line="240" w:lineRule="auto"/>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98</w:t>
            </w:r>
          </w:p>
        </w:tc>
        <w:tc>
          <w:tcPr>
            <w:tcW w:w="3302" w:type="dxa"/>
          </w:tcPr>
          <w:p w14:paraId="10A46101" w14:textId="44B37B14" w:rsidR="00EE3E2B" w:rsidRPr="00EE3E2B" w:rsidRDefault="00EE3E2B" w:rsidP="00C53427">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1.0</w:t>
            </w:r>
            <w:r w:rsidR="00E5468F">
              <w:rPr>
                <w:rFonts w:ascii="Times New Roman" w:eastAsiaTheme="minorHAnsi" w:hAnsi="Times New Roman"/>
                <w:b/>
                <w:sz w:val="24"/>
                <w:szCs w:val="24"/>
                <w:lang w:val="sr-Cyrl-RS"/>
              </w:rPr>
              <w:t>37</w:t>
            </w:r>
            <w:r w:rsidRPr="00EE3E2B">
              <w:rPr>
                <w:rFonts w:ascii="Times New Roman" w:eastAsiaTheme="minorHAnsi" w:hAnsi="Times New Roman"/>
                <w:b/>
                <w:sz w:val="24"/>
                <w:szCs w:val="24"/>
                <w:lang w:val="sr-Cyrl-RS"/>
              </w:rPr>
              <w:t>.</w:t>
            </w:r>
            <w:r w:rsidR="00E5468F">
              <w:rPr>
                <w:rFonts w:ascii="Times New Roman" w:eastAsiaTheme="minorHAnsi" w:hAnsi="Times New Roman"/>
                <w:b/>
                <w:sz w:val="24"/>
                <w:szCs w:val="24"/>
                <w:lang w:val="sr-Cyrl-RS"/>
              </w:rPr>
              <w:t>820</w:t>
            </w:r>
            <w:r w:rsidRPr="00EE3E2B">
              <w:rPr>
                <w:rFonts w:ascii="Times New Roman" w:eastAsiaTheme="minorHAnsi" w:hAnsi="Times New Roman"/>
                <w:b/>
                <w:sz w:val="24"/>
                <w:szCs w:val="24"/>
                <w:lang w:val="sr-Cyrl-RS"/>
              </w:rPr>
              <w:t>,00 динара</w:t>
            </w:r>
          </w:p>
        </w:tc>
      </w:tr>
      <w:tr w:rsidR="00EE3E2B" w:rsidRPr="00EE3E2B" w14:paraId="22E20CC5" w14:textId="77777777" w:rsidTr="00A117BB">
        <w:tc>
          <w:tcPr>
            <w:tcW w:w="3391" w:type="dxa"/>
          </w:tcPr>
          <w:p w14:paraId="2627C056"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поновно полагање стручног спортског испита = </w:t>
            </w:r>
            <w:r w:rsidRPr="00EE3E2B">
              <w:rPr>
                <w:rFonts w:ascii="Times New Roman" w:eastAsia="Calibri" w:hAnsi="Times New Roman" w:cstheme="minorBidi"/>
                <w:b/>
                <w:sz w:val="24"/>
                <w:szCs w:val="24"/>
                <w:lang w:val="sr-Cyrl-RS"/>
              </w:rPr>
              <w:t>3.270,00 динара</w:t>
            </w:r>
          </w:p>
        </w:tc>
        <w:tc>
          <w:tcPr>
            <w:tcW w:w="3117" w:type="dxa"/>
          </w:tcPr>
          <w:p w14:paraId="5E0A5F55"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4EF833A4"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Latn-RS"/>
              </w:rPr>
              <w:t xml:space="preserve">26.160,00 </w:t>
            </w:r>
            <w:r w:rsidRPr="00EE3E2B">
              <w:rPr>
                <w:rFonts w:ascii="Times New Roman" w:eastAsiaTheme="minorHAnsi" w:hAnsi="Times New Roman"/>
                <w:b/>
                <w:sz w:val="24"/>
                <w:szCs w:val="24"/>
                <w:lang w:val="sr-Cyrl-RS"/>
              </w:rPr>
              <w:t>динара</w:t>
            </w:r>
          </w:p>
        </w:tc>
      </w:tr>
      <w:tr w:rsidR="00EE3E2B" w:rsidRPr="00EE3E2B" w14:paraId="3935520D" w14:textId="77777777" w:rsidTr="00A117BB">
        <w:tc>
          <w:tcPr>
            <w:tcW w:w="3391" w:type="dxa"/>
          </w:tcPr>
          <w:p w14:paraId="5510B483"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издавање потврде = </w:t>
            </w:r>
            <w:r w:rsidRPr="00EE3E2B">
              <w:rPr>
                <w:rFonts w:ascii="Times New Roman" w:eastAsia="Calibri" w:hAnsi="Times New Roman" w:cstheme="minorBidi"/>
                <w:b/>
                <w:sz w:val="24"/>
                <w:szCs w:val="24"/>
                <w:lang w:val="sr-Cyrl-RS"/>
              </w:rPr>
              <w:t>400,00 динара</w:t>
            </w:r>
          </w:p>
        </w:tc>
        <w:tc>
          <w:tcPr>
            <w:tcW w:w="3117" w:type="dxa"/>
          </w:tcPr>
          <w:p w14:paraId="7CE9E259"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8</w:t>
            </w:r>
          </w:p>
        </w:tc>
        <w:tc>
          <w:tcPr>
            <w:tcW w:w="3302" w:type="dxa"/>
          </w:tcPr>
          <w:p w14:paraId="339D6B9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3.200,00 динара</w:t>
            </w:r>
          </w:p>
        </w:tc>
      </w:tr>
      <w:tr w:rsidR="00EE3E2B" w:rsidRPr="00EE3E2B" w14:paraId="67235761" w14:textId="77777777" w:rsidTr="00A117BB">
        <w:tc>
          <w:tcPr>
            <w:tcW w:w="3391" w:type="dxa"/>
          </w:tcPr>
          <w:p w14:paraId="4D99A08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захтев, трошкове полагања стручног спортског испита и Уверење = </w:t>
            </w:r>
            <w:r w:rsidRPr="00EE3E2B">
              <w:rPr>
                <w:rFonts w:ascii="Times New Roman" w:eastAsia="Calibri" w:hAnsi="Times New Roman" w:cstheme="minorBidi"/>
                <w:b/>
                <w:sz w:val="24"/>
                <w:szCs w:val="24"/>
                <w:lang w:val="sr-Cyrl-RS"/>
              </w:rPr>
              <w:t>11.020,00 динара</w:t>
            </w:r>
          </w:p>
        </w:tc>
        <w:tc>
          <w:tcPr>
            <w:tcW w:w="3117" w:type="dxa"/>
          </w:tcPr>
          <w:p w14:paraId="19B032C9" w14:textId="1D43A980" w:rsidR="00EE3E2B" w:rsidRPr="00EE3E2B" w:rsidRDefault="00BC0BEB" w:rsidP="00EE3E2B">
            <w:pPr>
              <w:spacing w:after="0" w:line="240" w:lineRule="auto"/>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54</w:t>
            </w:r>
          </w:p>
        </w:tc>
        <w:tc>
          <w:tcPr>
            <w:tcW w:w="3302" w:type="dxa"/>
          </w:tcPr>
          <w:p w14:paraId="17991766" w14:textId="6EAD40CD" w:rsidR="00EE3E2B" w:rsidRPr="00EE3E2B" w:rsidRDefault="00BC0BEB">
            <w:pPr>
              <w:spacing w:after="0" w:line="240" w:lineRule="auto"/>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595</w:t>
            </w:r>
            <w:r w:rsidR="00EE3E2B" w:rsidRPr="00EE3E2B">
              <w:rPr>
                <w:rFonts w:ascii="Times New Roman" w:eastAsiaTheme="minorHAnsi" w:hAnsi="Times New Roman"/>
                <w:b/>
                <w:sz w:val="24"/>
                <w:szCs w:val="24"/>
                <w:lang w:val="sr-Cyrl-RS"/>
              </w:rPr>
              <w:t>.</w:t>
            </w:r>
            <w:r w:rsidR="00E5468F">
              <w:rPr>
                <w:rFonts w:ascii="Times New Roman" w:eastAsiaTheme="minorHAnsi" w:hAnsi="Times New Roman"/>
                <w:b/>
                <w:sz w:val="24"/>
                <w:szCs w:val="24"/>
                <w:lang w:val="sr-Cyrl-RS"/>
              </w:rPr>
              <w:t>0</w:t>
            </w:r>
            <w:r>
              <w:rPr>
                <w:rFonts w:ascii="Times New Roman" w:eastAsiaTheme="minorHAnsi" w:hAnsi="Times New Roman"/>
                <w:b/>
                <w:sz w:val="24"/>
                <w:szCs w:val="24"/>
                <w:lang w:val="sr-Cyrl-RS"/>
              </w:rPr>
              <w:t>8</w:t>
            </w:r>
            <w:r w:rsidR="00EE3E2B" w:rsidRPr="00EE3E2B">
              <w:rPr>
                <w:rFonts w:ascii="Times New Roman" w:eastAsiaTheme="minorHAnsi" w:hAnsi="Times New Roman"/>
                <w:b/>
                <w:sz w:val="24"/>
                <w:szCs w:val="24"/>
                <w:lang w:val="sr-Cyrl-RS"/>
              </w:rPr>
              <w:t>0,00 динара</w:t>
            </w:r>
          </w:p>
        </w:tc>
      </w:tr>
      <w:tr w:rsidR="00EE3E2B" w:rsidRPr="00EE3E2B" w14:paraId="7424CDFE" w14:textId="77777777" w:rsidTr="00A117BB">
        <w:tc>
          <w:tcPr>
            <w:tcW w:w="3391" w:type="dxa"/>
          </w:tcPr>
          <w:p w14:paraId="51DC0E56"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поновно полагање стручног спортског испита = </w:t>
            </w:r>
            <w:r w:rsidRPr="00EE3E2B">
              <w:rPr>
                <w:rFonts w:ascii="Times New Roman" w:eastAsia="Calibri" w:hAnsi="Times New Roman" w:cstheme="minorBidi"/>
                <w:b/>
                <w:sz w:val="24"/>
                <w:szCs w:val="24"/>
                <w:lang w:val="sr-Cyrl-RS"/>
              </w:rPr>
              <w:t>3.400,00 динара</w:t>
            </w:r>
          </w:p>
        </w:tc>
        <w:tc>
          <w:tcPr>
            <w:tcW w:w="3117" w:type="dxa"/>
          </w:tcPr>
          <w:p w14:paraId="021EDAE1"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74BF90D9"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3.400,00 динара</w:t>
            </w:r>
          </w:p>
        </w:tc>
      </w:tr>
      <w:tr w:rsidR="00EE3E2B" w:rsidRPr="00EE3E2B" w14:paraId="35785D80" w14:textId="77777777" w:rsidTr="00A117BB">
        <w:tc>
          <w:tcPr>
            <w:tcW w:w="3391" w:type="dxa"/>
          </w:tcPr>
          <w:p w14:paraId="42FF6F1A"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Calibri" w:hAnsi="Times New Roman" w:cstheme="minorBidi"/>
                <w:sz w:val="24"/>
                <w:szCs w:val="24"/>
                <w:lang w:val="sr-Cyrl-RS"/>
              </w:rPr>
              <w:t xml:space="preserve">републичка административна такса за издавање потврде = </w:t>
            </w:r>
            <w:r w:rsidRPr="00EE3E2B">
              <w:rPr>
                <w:rFonts w:ascii="Times New Roman" w:eastAsia="Calibri" w:hAnsi="Times New Roman" w:cstheme="minorBidi"/>
                <w:b/>
                <w:sz w:val="24"/>
                <w:szCs w:val="24"/>
                <w:lang w:val="sr-Cyrl-RS"/>
              </w:rPr>
              <w:t>420,00 динара</w:t>
            </w:r>
          </w:p>
        </w:tc>
        <w:tc>
          <w:tcPr>
            <w:tcW w:w="3117" w:type="dxa"/>
          </w:tcPr>
          <w:p w14:paraId="5C560C97"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p>
        </w:tc>
        <w:tc>
          <w:tcPr>
            <w:tcW w:w="3302" w:type="dxa"/>
          </w:tcPr>
          <w:p w14:paraId="6C2DD605"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420,00 динара</w:t>
            </w:r>
          </w:p>
        </w:tc>
      </w:tr>
      <w:tr w:rsidR="00EE3E2B" w:rsidRPr="00EE3E2B" w14:paraId="75010B96" w14:textId="77777777" w:rsidTr="00A117BB">
        <w:tc>
          <w:tcPr>
            <w:tcW w:w="6508" w:type="dxa"/>
            <w:gridSpan w:val="2"/>
            <w:tcBorders>
              <w:left w:val="nil"/>
              <w:bottom w:val="nil"/>
            </w:tcBorders>
          </w:tcPr>
          <w:p w14:paraId="65A7CFB0" w14:textId="77777777" w:rsidR="00EE3E2B" w:rsidRPr="00EE3E2B" w:rsidRDefault="00EE3E2B" w:rsidP="00EE3E2B">
            <w:pPr>
              <w:spacing w:after="0" w:line="240" w:lineRule="auto"/>
              <w:jc w:val="center"/>
              <w:rPr>
                <w:rFonts w:ascii="Times New Roman" w:eastAsiaTheme="minorHAnsi" w:hAnsi="Times New Roman"/>
                <w:b/>
                <w:sz w:val="24"/>
                <w:szCs w:val="24"/>
                <w:lang w:val="sr-Cyrl-RS"/>
              </w:rPr>
            </w:pPr>
          </w:p>
        </w:tc>
        <w:tc>
          <w:tcPr>
            <w:tcW w:w="3302" w:type="dxa"/>
          </w:tcPr>
          <w:p w14:paraId="71D78B1F" w14:textId="5948133E" w:rsidR="00EE3E2B" w:rsidRPr="00EE3E2B" w:rsidRDefault="00EE3E2B">
            <w:pPr>
              <w:spacing w:after="0" w:line="240" w:lineRule="auto"/>
              <w:jc w:val="center"/>
              <w:rPr>
                <w:rFonts w:ascii="Times New Roman" w:eastAsiaTheme="minorHAnsi" w:hAnsi="Times New Roman"/>
                <w:b/>
                <w:sz w:val="24"/>
                <w:szCs w:val="24"/>
                <w:lang w:val="sr-Cyrl-RS"/>
              </w:rPr>
            </w:pPr>
            <w:r w:rsidRPr="00EE3E2B">
              <w:rPr>
                <w:rFonts w:ascii="Times New Roman" w:eastAsiaTheme="minorHAnsi" w:hAnsi="Times New Roman"/>
                <w:b/>
                <w:sz w:val="24"/>
                <w:szCs w:val="24"/>
                <w:lang w:val="sr-Cyrl-RS"/>
              </w:rPr>
              <w:t>1.</w:t>
            </w:r>
            <w:r w:rsidR="00BC0BEB">
              <w:rPr>
                <w:rFonts w:ascii="Times New Roman" w:eastAsiaTheme="minorHAnsi" w:hAnsi="Times New Roman"/>
                <w:b/>
                <w:sz w:val="24"/>
                <w:szCs w:val="24"/>
                <w:lang w:val="sr-Cyrl-RS"/>
              </w:rPr>
              <w:t>666</w:t>
            </w:r>
            <w:r w:rsidRPr="00EE3E2B">
              <w:rPr>
                <w:rFonts w:ascii="Times New Roman" w:eastAsiaTheme="minorHAnsi" w:hAnsi="Times New Roman"/>
                <w:b/>
                <w:sz w:val="24"/>
                <w:szCs w:val="24"/>
                <w:lang w:val="sr-Cyrl-RS"/>
              </w:rPr>
              <w:t>.</w:t>
            </w:r>
            <w:r w:rsidR="00E5468F">
              <w:rPr>
                <w:rFonts w:ascii="Times New Roman" w:eastAsiaTheme="minorHAnsi" w:hAnsi="Times New Roman"/>
                <w:b/>
                <w:sz w:val="24"/>
                <w:szCs w:val="24"/>
                <w:lang w:val="sr-Cyrl-RS"/>
              </w:rPr>
              <w:t>0</w:t>
            </w:r>
            <w:r w:rsidR="00BC0BEB">
              <w:rPr>
                <w:rFonts w:ascii="Times New Roman" w:eastAsiaTheme="minorHAnsi" w:hAnsi="Times New Roman"/>
                <w:b/>
                <w:sz w:val="24"/>
                <w:szCs w:val="24"/>
                <w:lang w:val="sr-Cyrl-RS"/>
              </w:rPr>
              <w:t>8</w:t>
            </w:r>
            <w:r w:rsidRPr="00EE3E2B">
              <w:rPr>
                <w:rFonts w:ascii="Times New Roman" w:eastAsiaTheme="minorHAnsi" w:hAnsi="Times New Roman"/>
                <w:b/>
                <w:sz w:val="24"/>
                <w:szCs w:val="24"/>
                <w:lang w:val="sr-Cyrl-RS"/>
              </w:rPr>
              <w:t>0,00 динара</w:t>
            </w:r>
          </w:p>
        </w:tc>
      </w:tr>
    </w:tbl>
    <w:p w14:paraId="158BEA17" w14:textId="77777777" w:rsidR="003536AA" w:rsidRDefault="003536AA" w:rsidP="008F2068">
      <w:pPr>
        <w:spacing w:after="0" w:line="240" w:lineRule="auto"/>
        <w:ind w:firstLine="720"/>
        <w:jc w:val="both"/>
        <w:rPr>
          <w:rFonts w:ascii="Times New Roman" w:eastAsia="Calibri" w:hAnsi="Times New Roman"/>
          <w:sz w:val="24"/>
          <w:szCs w:val="24"/>
          <w:lang w:val="sr-Cyrl-RS"/>
        </w:rPr>
      </w:pPr>
    </w:p>
    <w:p w14:paraId="1FCCD5C4" w14:textId="6E4A07F7" w:rsidR="00C90FDB" w:rsidRDefault="001461AF" w:rsidP="00A117BB">
      <w:pPr>
        <w:tabs>
          <w:tab w:val="left" w:pos="720"/>
        </w:tabs>
        <w:spacing w:after="0" w:line="240" w:lineRule="auto"/>
        <w:ind w:firstLine="708"/>
        <w:jc w:val="both"/>
        <w:rPr>
          <w:rFonts w:ascii="Times New Roman" w:hAnsi="Times New Roman"/>
          <w:b/>
          <w:color w:val="2E74B5" w:themeColor="accent1" w:themeShade="BF"/>
          <w:sz w:val="24"/>
          <w:szCs w:val="24"/>
          <w:lang w:val="sr-Cyrl-RS"/>
        </w:rPr>
      </w:pPr>
      <w:r w:rsidRPr="00FF2813">
        <w:rPr>
          <w:rFonts w:ascii="Times New Roman" w:eastAsia="Calibri" w:hAnsi="Times New Roman"/>
          <w:sz w:val="24"/>
          <w:szCs w:val="24"/>
          <w:lang w:val="sr-Cyrl-RS" w:eastAsia="en-GB"/>
        </w:rPr>
        <w:t xml:space="preserve">Стручни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за систем спорта у Републици Србији. </w:t>
      </w: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2D92FF0B"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7B4F24C8" w14:textId="77777777" w:rsidR="00A81BF1" w:rsidRPr="00594777" w:rsidRDefault="00A81BF1" w:rsidP="00A81BF1">
      <w:pPr>
        <w:spacing w:after="0" w:line="240" w:lineRule="auto"/>
        <w:ind w:firstLine="708"/>
        <w:jc w:val="both"/>
        <w:rPr>
          <w:rFonts w:ascii="Times New Roman" w:eastAsia="Calibri" w:hAnsi="Times New Roman"/>
          <w:strike/>
          <w:color w:val="FF0000"/>
          <w:sz w:val="24"/>
          <w:szCs w:val="24"/>
          <w:lang w:val="sr-Cyrl-RS" w:eastAsia="sr-Cyrl-CS"/>
        </w:rPr>
      </w:pPr>
    </w:p>
    <w:p w14:paraId="2A49AAA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је у јулу 2023. године потписало Меморандум о сарадњи са Министарством просвете и Министарством здравља Републике Србије ради реализације Пилот пројекта „Свако дете има право да одраста здраво!”, на основу иницијативе чланова Одбора за образовање, науку, технолошки развој и информатичко друштво, председника Пододбора за спорт Татјане Медевед. Пилот пројекат ће се реализовати у јавним установама образовања и васпитања Републике Србије, у оквиру обогаћеног једносменског рада, за ученике основних и средњих школа. Општи циљ Пилот пројекта је унапређивање стратешког система физичког и здравственог васпитања и спорта почев од основношколског узраста, па до врхунског спорта. Пилот пројекат треба да допринесе стварању јачег развојног система физичког и здравственог васпитања и спорта у Републици Србији. За ученике учеснике пројекта у сарадњи са Републичким и Покрајинским заводом за спорт и медицину спорта, односно Домом здравља биће организовани лекарски здравствених прегледи за ученике учеснике пројекта (септембар/октобар/новембар 2023. године и мај/јун 2024. године). Посебно ће бити скренута пажња ученицима који спадају у групу деце са прекомерном телесном тежином и групу гојазне деце, на неопходност промена навика у исхрани и неопходност бављења неком врстом физичког вежбања умереног интезитета и дужег трајања и биће упућени на изабраног педијатра ради даљих консултација. Министарство спорта ће у циљу реализације Пројекта:</w:t>
      </w:r>
    </w:p>
    <w:p w14:paraId="672424E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пружати саветодавну помоћ током припреме и реализације програма и обука;</w:t>
      </w:r>
    </w:p>
    <w:p w14:paraId="70A97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спортско медицниске прегледе за ученике учеснике пројекта;</w:t>
      </w:r>
    </w:p>
    <w:p w14:paraId="3192DE3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подржати припрему програма из циљева пројекта;</w:t>
      </w:r>
    </w:p>
    <w:p w14:paraId="6A62E46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учествовати у промоцији и популаризацији Пројекта у сарадњи са другим потписницима меморандума.</w:t>
      </w:r>
    </w:p>
    <w:p w14:paraId="6EE02A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Одељење за развој и унапређење система спорта, одржало је четири састанка, 18. и 19. априла 2024. године са представницима Надлежних националних спортских савеза. Од укупно позваних 81 савеза, на састанцима је присуствовало 70 савеза. Састанци су имали за циљ да се представници Надлежних националних спортских савеза упознају са анализама Министарства спорта, редовних годишњих програма Надлежних националних спортских савеза, као и да се спроведу припремне активности везане за достављање предлога годишњих програма за 2025. годину.</w:t>
      </w:r>
    </w:p>
    <w:p w14:paraId="28C2420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66. Међународни Сајам технике и техничких достигнућа, један од најважнијих догађаја у технолошком календару, је одржан од 21. до 24. маја 2024. године у Београду, Министарство спорта је по први пут узело учешће у излагачком делу Сајма, како би представило, али и истражило најновије технолошке иновације које могу унапредити спортски сектор. Министарство спорта се презентовало 4 поставке:</w:t>
      </w:r>
    </w:p>
    <w:p w14:paraId="3F6CD45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систем видео провере на одбојкашким утакмицама;</w:t>
      </w:r>
    </w:p>
    <w:p w14:paraId="4D1B3C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АР технологија у кошарци;</w:t>
      </w:r>
    </w:p>
    <w:p w14:paraId="28E0DFD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Центар за рано дијагностиковање постуралних деформитета – Књажевац;</w:t>
      </w:r>
    </w:p>
    <w:p w14:paraId="55F741B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технологија анализе функционалних покрета,</w:t>
      </w:r>
    </w:p>
    <w:p w14:paraId="09A1262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и организовало два предавања, 22. маја 2024. године:</w:t>
      </w:r>
    </w:p>
    <w:p w14:paraId="06419F1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Примена иновативних технологија у спорту за развој перформанси – излагач проф. др Димитрије Чабаркапа, Универзитет Канзас</w:t>
      </w:r>
    </w:p>
    <w:p w14:paraId="1E818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Вештачка интелигенција и спорт: како иновације и технологија мењају спорт – излагачи проф. др Ненад Стојиљковић и проф. др Зоран Милановић, Факултет спорта и физичког васпитања Универзитета у Нишу.</w:t>
      </w:r>
    </w:p>
    <w:p w14:paraId="6A673111"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организовало је 18. јуна 2024. године трибину са темом „Доношење новог Правилника о одобравању и финансирању програма којима се остварује општи интерес у области спорта-искуства, изазови и могућа решењаˮ.</w:t>
      </w:r>
    </w:p>
    <w:p w14:paraId="13D24FC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064BC07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периоду од 1. јануара 2024. до 31. децембра 2024.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323650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FE7A8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редовне годишње програме: 84 уговора, </w:t>
      </w:r>
    </w:p>
    <w:p w14:paraId="15399EA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програме међународних такмичења: 36 уговора, </w:t>
      </w:r>
    </w:p>
    <w:p w14:paraId="5E887BC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програме спортских кампова: 54 уговора,</w:t>
      </w:r>
    </w:p>
    <w:p w14:paraId="35017EF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2024ˮ;</w:t>
      </w:r>
    </w:p>
    <w:p w14:paraId="156FFB3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w:t>
      </w:r>
    </w:p>
    <w:p w14:paraId="0404EC4F"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Светског атлетског првенства у кросу 2024. године,</w:t>
      </w:r>
    </w:p>
    <w:p w14:paraId="4BEA54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Европског првенства у одбојци за јуниоре 2024. године,</w:t>
      </w:r>
    </w:p>
    <w:p w14:paraId="77AC85D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посебни програм по јавном позиву за 2024. годину;</w:t>
      </w:r>
    </w:p>
    <w:p w14:paraId="309738C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469586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4871067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укупно 2.719.491.000,00 динара;</w:t>
      </w:r>
    </w:p>
    <w:p w14:paraId="3310D82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Спортског савеза Србије:</w:t>
      </w:r>
    </w:p>
    <w:p w14:paraId="2841CF8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165.200.000,00 динара;</w:t>
      </w:r>
    </w:p>
    <w:p w14:paraId="7FC322B7"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7C17BAE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целокупан износ од 265.000.000,00 динара;</w:t>
      </w:r>
    </w:p>
    <w:p w14:paraId="356AADB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8968E4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92.000.000,00 динара;</w:t>
      </w:r>
    </w:p>
    <w:p w14:paraId="22DC58D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међународних и националних спортских такмичења;</w:t>
      </w:r>
    </w:p>
    <w:p w14:paraId="7A48E1E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26 надлежних националних спортских савеза за 36 међународних такмичења;</w:t>
      </w:r>
    </w:p>
    <w:p w14:paraId="59105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у наведеном периоду исплаћено је укупно 590.000.000,00 динара;</w:t>
      </w:r>
    </w:p>
    <w:p w14:paraId="6432244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спортских кампова за перспективне спортисте:</w:t>
      </w:r>
    </w:p>
    <w:p w14:paraId="72A6310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53 надлежнa националнa спортскa савеза,</w:t>
      </w:r>
    </w:p>
    <w:p w14:paraId="6CB48C3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48.800.000,00 динара;</w:t>
      </w:r>
    </w:p>
    <w:p w14:paraId="6574521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w:t>
      </w:r>
    </w:p>
    <w:p w14:paraId="3A7DAE5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 је уговор са Предузећем „Београдски маратон” д.о.о. Београд,</w:t>
      </w:r>
    </w:p>
    <w:p w14:paraId="0296411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јануару месецу уплаћен је целокупан износ од 30.000.000,00 динара, који је предвиђен Уговором о реализацији програма за 2024. годину;</w:t>
      </w:r>
    </w:p>
    <w:p w14:paraId="594B97A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 потписан је уговор са Предузећем „Европско првенство у воденим спортовимаˮ на износ од 1.000.0000.000,00 динара, до краја извештајног периода исплаћен је целокупан износ;</w:t>
      </w:r>
    </w:p>
    <w:p w14:paraId="440681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Светског атлетског првенства у кросу 2024. године;</w:t>
      </w:r>
    </w:p>
    <w:p w14:paraId="48A49D1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„Предузећем СП АТЛЕТИКА 2024 ДООˮ, на износ од 280.000.000,00 динара, у јануару месецу уплаћен је целокупан износ који је предвиђен Уговором о реализацији програма за 2024. годину;</w:t>
      </w:r>
    </w:p>
    <w:p w14:paraId="6E2B75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Европског првенства у одбојци за јуниоре 2024;</w:t>
      </w:r>
    </w:p>
    <w:p w14:paraId="143E797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Euro Volley dooˮ, на износ од 100.000.000,00 динара, у јуну месецу уплаћен је целокупан износ који је предвиђен Уговором о реализацији програма за 2024. годину;</w:t>
      </w:r>
    </w:p>
    <w:p w14:paraId="3BC7647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„Факултетом за спорт – Универзитет Унион Никола Теслаˮ, на износ од 35.000.000,00 динара. У мају је уплаћен целокупан износ који је предвиђен Уговором о реализацији програма за 2024. годину.</w:t>
      </w:r>
    </w:p>
    <w:p w14:paraId="6B66CC1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ЕП ватерполо 2026 доо Београдˮ, на износ од 236.000.000,00 динара, у децембру месецу уплаћен је целокупан износ који је предвиђен Уговором о реализацији програма за 2024. годину;</w:t>
      </w:r>
    </w:p>
    <w:p w14:paraId="61B0E03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Светско првенство wrestling 2025 доо Београд – Нови Београдˮ, на износ од 120.000.000,00 динара, у новембру месецу уплаћен је целокупан износ који је предвиђен Уговором о реализацији програма за 2024. годину;</w:t>
      </w:r>
    </w:p>
    <w:p w14:paraId="59970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0254180A"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У периоду од 1. јануара 2025. до 30. новембра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6F2AFC44"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5F1CA53B"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редовне годишње програме: 85 уговора, </w:t>
      </w:r>
    </w:p>
    <w:p w14:paraId="68FBA1D2"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програме међународних такмичења: 20 уговора, </w:t>
      </w:r>
    </w:p>
    <w:p w14:paraId="187BE9E1"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64C8287D"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6DC635C0"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исплаћено је укупно укупно 1,793,868,950.00 динара;</w:t>
      </w:r>
    </w:p>
    <w:p w14:paraId="6808E7A1"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редовни годишњи програми – Програм Спортског савеза Србије:</w:t>
      </w:r>
    </w:p>
    <w:p w14:paraId="38AB0672"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исплаћено је укупно 152.200.000,00 динара;</w:t>
      </w:r>
    </w:p>
    <w:p w14:paraId="14232007"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2907381"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исплаћено је укупно 238.800.000,00 динара;</w:t>
      </w:r>
    </w:p>
    <w:p w14:paraId="1AABCFDE"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4C522D5F"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исплаћено је укупно 78.880.000,00 динара;</w:t>
      </w:r>
    </w:p>
    <w:p w14:paraId="07A3786C"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254F71B8"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73CA794E"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399CA0E5"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8D538E6"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36F4A2E0"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6219449D"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7E6A21AF"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489B30EF"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04B10C22"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172B1686"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6B0BBF8F"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3CC0C996"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програми међународних и националних спортских такмичења:</w:t>
      </w:r>
    </w:p>
    <w:p w14:paraId="4B02440D"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30F98848"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у наведеном периоду исплаћено је укупно 569.350.000,00 динара.</w:t>
      </w:r>
    </w:p>
    <w:p w14:paraId="6FEDF8A9"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програми спортских кампова за перспективне спортисте:</w:t>
      </w:r>
    </w:p>
    <w:p w14:paraId="176968AD"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41E1834C"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w:t>
      </w:r>
      <w:r w:rsidRPr="004A16F3">
        <w:rPr>
          <w:rFonts w:ascii="Times New Roman" w:eastAsia="Calibri" w:hAnsi="Times New Roman"/>
          <w:sz w:val="24"/>
          <w:szCs w:val="24"/>
          <w:lang w:val="sr-Cyrl-RS" w:eastAsia="sr-Cyrl-CS"/>
        </w:rPr>
        <w:tab/>
        <w:t xml:space="preserve">у наведеном периоду исплаћено је укупно </w:t>
      </w:r>
      <w:r w:rsidRPr="004A16F3">
        <w:rPr>
          <w:rFonts w:ascii="Times New Roman" w:eastAsia="Calibri" w:hAnsi="Times New Roman"/>
          <w:sz w:val="24"/>
          <w:szCs w:val="24"/>
          <w:lang w:eastAsia="sr-Cyrl-CS"/>
        </w:rPr>
        <w:t>4</w:t>
      </w:r>
      <w:r w:rsidRPr="004A16F3">
        <w:rPr>
          <w:rFonts w:ascii="Times New Roman" w:eastAsia="Calibri" w:hAnsi="Times New Roman"/>
          <w:sz w:val="24"/>
          <w:szCs w:val="24"/>
          <w:lang w:val="sr-Cyrl-RS" w:eastAsia="sr-Cyrl-CS"/>
        </w:rPr>
        <w:t>9.920.000,00 динара;</w:t>
      </w:r>
    </w:p>
    <w:p w14:paraId="0376DB45" w14:textId="77777777" w:rsidR="004A16F3" w:rsidRPr="004A16F3" w:rsidRDefault="004A16F3" w:rsidP="004A16F3">
      <w:pPr>
        <w:spacing w:after="0" w:line="240" w:lineRule="auto"/>
        <w:jc w:val="both"/>
        <w:rPr>
          <w:rFonts w:ascii="Times New Roman" w:eastAsia="Calibri" w:hAnsi="Times New Roman"/>
          <w:sz w:val="24"/>
          <w:szCs w:val="24"/>
          <w:lang w:val="sr-Cyrl-RS" w:eastAsia="sr-Cyrl-CS"/>
        </w:rPr>
      </w:pPr>
    </w:p>
    <w:p w14:paraId="01C6A5AF"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  </w:t>
      </w:r>
    </w:p>
    <w:p w14:paraId="3CCEE638"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6862BC4C"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2EDEAB2B" w14:textId="77777777" w:rsidR="004A16F3" w:rsidRPr="004A16F3" w:rsidRDefault="004A16F3" w:rsidP="004A16F3">
      <w:pPr>
        <w:spacing w:after="0" w:line="240" w:lineRule="auto"/>
        <w:ind w:firstLine="708"/>
        <w:jc w:val="both"/>
        <w:rPr>
          <w:rFonts w:ascii="Times New Roman" w:eastAsia="Calibri" w:hAnsi="Times New Roman"/>
          <w:sz w:val="24"/>
          <w:szCs w:val="24"/>
          <w:lang w:val="sr-Cyrl-RS" w:eastAsia="sr-Cyrl-CS"/>
        </w:rPr>
      </w:pPr>
      <w:r w:rsidRPr="004A16F3">
        <w:rPr>
          <w:rFonts w:ascii="Times New Roman" w:eastAsia="Calibri" w:hAnsi="Times New Roman"/>
          <w:sz w:val="24"/>
          <w:szCs w:val="24"/>
          <w:lang w:val="sr-Cyrl-RS" w:eastAsia="sr-Cyrl-CS"/>
        </w:rPr>
        <w:t>Министарство спорта је у периоду од 1. јануара до 31. децембра 2024. године издало 42 Препоруке за пријем у држављанство Републике Србије за спортисте и спортске стручњаке који су страни држављани.</w:t>
      </w:r>
    </w:p>
    <w:p w14:paraId="2F595841" w14:textId="77777777" w:rsidR="004A16F3" w:rsidRDefault="004A16F3" w:rsidP="004A16F3">
      <w:pPr>
        <w:spacing w:after="0" w:line="240" w:lineRule="auto"/>
        <w:ind w:firstLine="708"/>
        <w:jc w:val="both"/>
        <w:rPr>
          <w:rFonts w:ascii="Times New Roman" w:eastAsia="Calibri" w:hAnsi="Times New Roman"/>
          <w:bCs/>
          <w:lang w:val="sr-Cyrl-CS" w:eastAsia="sr-Cyrl-RS"/>
        </w:rPr>
      </w:pPr>
      <w:r w:rsidRPr="004A16F3">
        <w:rPr>
          <w:rFonts w:ascii="Times New Roman" w:eastAsia="Calibri" w:hAnsi="Times New Roman"/>
          <w:sz w:val="24"/>
          <w:szCs w:val="24"/>
          <w:lang w:val="sr-Cyrl-RS" w:eastAsia="sr-Cyrl-CS"/>
        </w:rPr>
        <w:t>Министарство спорта је у периоду од 1. јануара до 31. новембра 2025. године издало 26 (двадесетшест) Препорука за пријем у држављанство Републике Србије за спортисте и спортске стручњаке који су страни држављани.</w:t>
      </w:r>
      <w:r>
        <w:rPr>
          <w:rFonts w:ascii="Times New Roman" w:eastAsia="Calibri" w:hAnsi="Times New Roman"/>
          <w:sz w:val="24"/>
          <w:szCs w:val="24"/>
          <w:lang w:val="sr-Cyrl-RS" w:eastAsia="sr-Cyrl-CS"/>
        </w:rPr>
        <w:t xml:space="preserve">   </w:t>
      </w:r>
    </w:p>
    <w:p w14:paraId="298BC479" w14:textId="77777777" w:rsidR="008723C4" w:rsidRPr="00594777" w:rsidRDefault="008723C4" w:rsidP="008723C4">
      <w:pPr>
        <w:spacing w:after="0" w:line="240" w:lineRule="auto"/>
        <w:ind w:firstLine="708"/>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00AE246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0F9E5CEA" w14:textId="6731CA89"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w:t>
      </w:r>
      <w:r>
        <w:rPr>
          <w:rFonts w:ascii="Times New Roman" w:eastAsiaTheme="minorHAnsi" w:hAnsi="Times New Roman"/>
          <w:sz w:val="24"/>
          <w:szCs w:val="24"/>
          <w:lang w:val="sr-Cyrl-RS"/>
        </w:rPr>
        <w:t>инга, предузетим у току године.</w:t>
      </w:r>
    </w:p>
    <w:p w14:paraId="334571D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p>
    <w:p w14:paraId="0A2CAE8E" w14:textId="0CED718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У периоду јануар – </w:t>
      </w:r>
      <w:r w:rsidR="00C602DE">
        <w:rPr>
          <w:rFonts w:ascii="Times New Roman" w:eastAsiaTheme="minorHAnsi" w:hAnsi="Times New Roman"/>
          <w:sz w:val="24"/>
          <w:szCs w:val="24"/>
          <w:lang w:val="sr-Cyrl-RS"/>
        </w:rPr>
        <w:t>децембар</w:t>
      </w:r>
      <w:r w:rsidRPr="00A36CD9">
        <w:rPr>
          <w:rFonts w:ascii="Times New Roman" w:eastAsiaTheme="minorHAnsi" w:hAnsi="Times New Roman"/>
          <w:sz w:val="24"/>
          <w:szCs w:val="24"/>
          <w:lang w:val="sr-Cyrl-RS"/>
        </w:rPr>
        <w:t xml:space="preserve"> 2024. године:</w:t>
      </w:r>
    </w:p>
    <w:p w14:paraId="6F313D92"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израђено је 134 Предлога о додели новчане награде спортистима и тренерима за освојене медаље; </w:t>
      </w:r>
    </w:p>
    <w:p w14:paraId="4F140EE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6 Предлога о одбијању захтева за доделу новчане награде спортистима и тренерима за освојене медаље;</w:t>
      </w:r>
    </w:p>
    <w:p w14:paraId="4F8BF64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Предлога решења о додели националног спортског признања спортистима за остварене спортске резултате;</w:t>
      </w:r>
    </w:p>
    <w:p w14:paraId="4772E2A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Уговора о исплати националног спортског признања и 146 уговора о додели новчаних награда и 10 решења о исплати националних спортских признања;</w:t>
      </w:r>
    </w:p>
    <w:p w14:paraId="1D6DB5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два мишљења о примени прописа;</w:t>
      </w:r>
    </w:p>
    <w:p w14:paraId="14D01666"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израђена је Уредба о измени Уредбе о националним спортским признањима и новчаним наградама („Службени гласник РС”, број 10/24); </w:t>
      </w:r>
    </w:p>
    <w:p w14:paraId="0DF803F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израђена је Уредба о измени Уредбе о националним спортским признањима и новчаним наградама („Службени гласник РС”, број 57/24);</w:t>
      </w:r>
    </w:p>
    <w:p w14:paraId="7EBD34C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измени и допуни Правилника спортским гранама и областима спорта у РС и спортским дисциплинама у оквиру спортских грана и области спорта („Службени гласник РС”, број 35/24);</w:t>
      </w:r>
    </w:p>
    <w:p w14:paraId="3B9EC7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 је Правилник о допуни Правилника о спортским гранама од посбног значаја за РС („Службени гласник РС”, број 28/24); </w:t>
      </w:r>
    </w:p>
    <w:p w14:paraId="5566D9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израђен је Правилник о измени и допуни Правилника о националној категоризацији спортова („Службени гласник РС”, број 32/24);</w:t>
      </w:r>
    </w:p>
    <w:p w14:paraId="65C1701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стручном спортском испиту („Службени гласник РС”, број 65/24);</w:t>
      </w:r>
    </w:p>
    <w:p w14:paraId="48F61D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израђен је Правилник о допуни Правилника о надлежним националним спортским савезима за спортске гране и области спорта у Републици Србији („Службени гласник РС”, број 77/24).</w:t>
      </w:r>
    </w:p>
    <w:p w14:paraId="24C3E331" w14:textId="03EC8772"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предлог решења о давању претходне сагласности да спортска организација у свом називу користи назив Србија.</w:t>
      </w:r>
    </w:p>
    <w:p w14:paraId="2414E1AE" w14:textId="77777777" w:rsidR="00DC20E3" w:rsidRPr="00A36CD9" w:rsidRDefault="00DC20E3" w:rsidP="00A36CD9">
      <w:pPr>
        <w:spacing w:after="0" w:line="240" w:lineRule="auto"/>
        <w:ind w:firstLine="708"/>
        <w:jc w:val="both"/>
        <w:rPr>
          <w:rFonts w:ascii="Times New Roman" w:eastAsiaTheme="minorHAnsi" w:hAnsi="Times New Roman"/>
          <w:sz w:val="24"/>
          <w:szCs w:val="24"/>
          <w:lang w:val="sr-Cyrl-RS"/>
        </w:rPr>
      </w:pPr>
    </w:p>
    <w:p w14:paraId="188535F0" w14:textId="77777777" w:rsidR="00700348" w:rsidRPr="00DC20E3" w:rsidRDefault="00700348" w:rsidP="00700348">
      <w:pPr>
        <w:spacing w:after="0"/>
        <w:ind w:firstLine="708"/>
        <w:rPr>
          <w:rFonts w:ascii="Times New Roman" w:hAnsi="Times New Roman"/>
          <w:sz w:val="24"/>
          <w:szCs w:val="24"/>
          <w:lang w:val="sr-Cyrl-RS"/>
        </w:rPr>
      </w:pPr>
      <w:r w:rsidRPr="00DC20E3">
        <w:rPr>
          <w:rFonts w:ascii="Times New Roman" w:hAnsi="Times New Roman"/>
          <w:sz w:val="24"/>
          <w:szCs w:val="24"/>
          <w:lang w:val="sr-Cyrl-RS"/>
        </w:rPr>
        <w:t xml:space="preserve">У периоду јануар – </w:t>
      </w:r>
      <w:r>
        <w:rPr>
          <w:rFonts w:ascii="Times New Roman" w:hAnsi="Times New Roman"/>
          <w:sz w:val="24"/>
          <w:szCs w:val="24"/>
          <w:lang w:val="sr-Cyrl-RS"/>
        </w:rPr>
        <w:t>новембар</w:t>
      </w:r>
      <w:r w:rsidRPr="00DC20E3">
        <w:rPr>
          <w:rFonts w:ascii="Times New Roman" w:hAnsi="Times New Roman"/>
          <w:sz w:val="24"/>
          <w:szCs w:val="24"/>
          <w:lang w:val="sr-Cyrl-RS"/>
        </w:rPr>
        <w:t xml:space="preserve"> 2025. године:</w:t>
      </w:r>
    </w:p>
    <w:p w14:paraId="4972EBBD" w14:textId="77777777" w:rsidR="00700348" w:rsidRPr="00DC20E3" w:rsidRDefault="00700348" w:rsidP="00700348">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64</w:t>
      </w:r>
      <w:r w:rsidRPr="00DC20E3">
        <w:rPr>
          <w:rFonts w:ascii="Times New Roman" w:hAnsi="Times New Roman"/>
          <w:sz w:val="24"/>
          <w:szCs w:val="24"/>
        </w:rPr>
        <w:t xml:space="preserve"> </w:t>
      </w:r>
      <w:r w:rsidRPr="00DC20E3">
        <w:rPr>
          <w:rFonts w:ascii="Times New Roman" w:hAnsi="Times New Roman"/>
          <w:sz w:val="24"/>
          <w:szCs w:val="24"/>
          <w:lang w:val="sr-Cyrl-RS"/>
        </w:rPr>
        <w:t xml:space="preserve">Предлога о додели новчане награде спортистима и тренерима за освојене медаље; </w:t>
      </w:r>
    </w:p>
    <w:p w14:paraId="58CA8A4D" w14:textId="77777777" w:rsidR="00700348" w:rsidRPr="00DC20E3" w:rsidRDefault="00700348" w:rsidP="00700348">
      <w:pPr>
        <w:spacing w:after="0"/>
        <w:ind w:firstLine="708"/>
        <w:jc w:val="both"/>
        <w:rPr>
          <w:rFonts w:ascii="Times New Roman" w:hAnsi="Times New Roman"/>
          <w:sz w:val="24"/>
          <w:szCs w:val="24"/>
          <w:lang w:val="sr-Cyrl-RS"/>
        </w:rPr>
      </w:pPr>
      <w:r>
        <w:rPr>
          <w:rFonts w:ascii="Times New Roman" w:hAnsi="Times New Roman"/>
          <w:sz w:val="24"/>
          <w:szCs w:val="24"/>
          <w:lang w:val="sr-Cyrl-RS"/>
        </w:rPr>
        <w:t>‒ израђено је 9</w:t>
      </w:r>
      <w:r w:rsidRPr="00DC20E3">
        <w:rPr>
          <w:rFonts w:ascii="Times New Roman" w:hAnsi="Times New Roman"/>
          <w:sz w:val="24"/>
          <w:szCs w:val="24"/>
          <w:lang w:val="sr-Cyrl-RS"/>
        </w:rPr>
        <w:t xml:space="preserve"> Предлога решења о додели националног спортског признања спортистима за </w:t>
      </w:r>
      <w:r>
        <w:rPr>
          <w:rFonts w:ascii="Times New Roman" w:hAnsi="Times New Roman"/>
          <w:sz w:val="24"/>
          <w:szCs w:val="24"/>
          <w:lang w:val="sr-Cyrl-RS"/>
        </w:rPr>
        <w:t>остварене спортске резултате и 9</w:t>
      </w:r>
      <w:r w:rsidRPr="00DC20E3">
        <w:rPr>
          <w:rFonts w:ascii="Times New Roman" w:hAnsi="Times New Roman"/>
          <w:sz w:val="24"/>
          <w:szCs w:val="24"/>
          <w:lang w:val="sr-Cyrl-RS"/>
        </w:rPr>
        <w:t xml:space="preserve"> Предлога решења о усклађивању права на национално спортско признање;</w:t>
      </w:r>
    </w:p>
    <w:p w14:paraId="6D28813D" w14:textId="77777777" w:rsidR="00700348" w:rsidRPr="00DC20E3" w:rsidRDefault="00700348" w:rsidP="00700348">
      <w:pPr>
        <w:spacing w:after="0"/>
        <w:ind w:firstLine="708"/>
        <w:jc w:val="both"/>
        <w:rPr>
          <w:rFonts w:ascii="Times New Roman" w:hAnsi="Times New Roman"/>
          <w:sz w:val="24"/>
          <w:szCs w:val="24"/>
          <w:lang w:val="sr-Cyrl-RS"/>
        </w:rPr>
      </w:pPr>
      <w:r w:rsidRPr="00DC20E3">
        <w:rPr>
          <w:rFonts w:ascii="Times New Roman" w:hAnsi="Times New Roman"/>
          <w:sz w:val="24"/>
          <w:szCs w:val="24"/>
          <w:lang w:val="sr-Cyrl-RS"/>
        </w:rPr>
        <w:t xml:space="preserve">‒ израђено је </w:t>
      </w:r>
      <w:r>
        <w:rPr>
          <w:rFonts w:ascii="Times New Roman" w:hAnsi="Times New Roman"/>
          <w:sz w:val="24"/>
          <w:szCs w:val="24"/>
          <w:lang w:val="sr-Cyrl-RS"/>
        </w:rPr>
        <w:t>5</w:t>
      </w:r>
      <w:r>
        <w:rPr>
          <w:rFonts w:ascii="Times New Roman" w:hAnsi="Times New Roman"/>
          <w:sz w:val="24"/>
          <w:szCs w:val="24"/>
          <w:lang w:val="sr-Latn-RS"/>
        </w:rPr>
        <w:t>8</w:t>
      </w:r>
      <w:r w:rsidRPr="00DC20E3">
        <w:rPr>
          <w:rFonts w:ascii="Times New Roman" w:hAnsi="Times New Roman"/>
          <w:sz w:val="24"/>
          <w:szCs w:val="24"/>
        </w:rPr>
        <w:t xml:space="preserve"> </w:t>
      </w:r>
      <w:r w:rsidRPr="00DC20E3">
        <w:rPr>
          <w:rFonts w:ascii="Times New Roman" w:hAnsi="Times New Roman"/>
          <w:sz w:val="24"/>
          <w:szCs w:val="24"/>
          <w:lang w:val="sr-Cyrl-RS"/>
        </w:rPr>
        <w:t>угово</w:t>
      </w:r>
      <w:r>
        <w:rPr>
          <w:rFonts w:ascii="Times New Roman" w:hAnsi="Times New Roman"/>
          <w:sz w:val="24"/>
          <w:szCs w:val="24"/>
          <w:lang w:val="sr-Cyrl-RS"/>
        </w:rPr>
        <w:t xml:space="preserve">ра о додели новчаних награда и </w:t>
      </w:r>
      <w:r>
        <w:rPr>
          <w:rFonts w:ascii="Times New Roman" w:hAnsi="Times New Roman"/>
          <w:sz w:val="24"/>
          <w:szCs w:val="24"/>
          <w:lang w:val="sr-Latn-RS"/>
        </w:rPr>
        <w:t>11</w:t>
      </w:r>
      <w:r w:rsidRPr="00DC20E3">
        <w:rPr>
          <w:rFonts w:ascii="Times New Roman" w:hAnsi="Times New Roman"/>
          <w:sz w:val="24"/>
          <w:szCs w:val="24"/>
          <w:lang w:val="sr-Cyrl-RS"/>
        </w:rPr>
        <w:t xml:space="preserve"> решења о исплати националних спортских признања;</w:t>
      </w:r>
    </w:p>
    <w:p w14:paraId="45F2F620" w14:textId="77777777" w:rsidR="00700348" w:rsidRPr="00DC20E3" w:rsidRDefault="00700348" w:rsidP="00700348">
      <w:pPr>
        <w:spacing w:after="0"/>
        <w:ind w:firstLine="708"/>
        <w:jc w:val="both"/>
        <w:rPr>
          <w:rFonts w:ascii="Times New Roman" w:hAnsi="Times New Roman"/>
          <w:sz w:val="24"/>
          <w:szCs w:val="24"/>
          <w:lang w:val="sr-Cyrl-RS"/>
        </w:rPr>
      </w:pPr>
    </w:p>
    <w:p w14:paraId="14D8F1EF" w14:textId="77777777" w:rsidR="00700348" w:rsidRPr="00DC20E3" w:rsidRDefault="00700348" w:rsidP="00700348">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617269CF" w14:textId="77777777" w:rsidR="00C210CF" w:rsidRPr="00594777" w:rsidRDefault="00C210CF" w:rsidP="00C210CF">
      <w:pPr>
        <w:spacing w:after="0" w:line="240" w:lineRule="auto"/>
        <w:jc w:val="both"/>
        <w:rPr>
          <w:rFonts w:ascii="Times New Roman" w:eastAsia="Calibri" w:hAnsi="Times New Roman"/>
          <w:sz w:val="24"/>
          <w:szCs w:val="24"/>
          <w:lang w:val="sr-Cyrl-RS" w:eastAsia="sr-Cyrl-CS"/>
        </w:rPr>
      </w:pPr>
    </w:p>
    <w:p w14:paraId="5F8A5C06" w14:textId="7D27CB8D" w:rsidR="00A81BF1" w:rsidRPr="00594777" w:rsidRDefault="00A81BF1" w:rsidP="00981349">
      <w:pPr>
        <w:spacing w:after="0" w:line="240" w:lineRule="auto"/>
        <w:jc w:val="both"/>
        <w:rPr>
          <w:rFonts w:ascii="Times New Roman" w:eastAsia="Calibri" w:hAnsi="Times New Roman"/>
          <w:sz w:val="24"/>
          <w:szCs w:val="24"/>
          <w:lang w:val="sr-Cyrl-RS" w:eastAsia="sr-Cyrl-CS"/>
        </w:rPr>
      </w:pPr>
    </w:p>
    <w:p w14:paraId="59F93DC7" w14:textId="77777777"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1A7697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2024. годину („Службени гласник Републике Србије”, број 92/23), у члану 8. Раздео 31 Министарство спорта, Глава 31.0, програм 1303 Развој спортске инфраструктуре; Функција 810 Услуге рекреације и спопрта, Програмска активност/Пројекат 0001 Изградња и капитално одржавање спортске инфраструктуре, обезбеђена су средства у износу од 30.000.000,00 динара, и то на економској класификацији 463 – Трансфери осталим нивоима власти у износу од 13.000.000,00 динара и на економској класификацији 511 – Зграде и грађевински објекти у износу од 17.000.000,00 динара.</w:t>
      </w:r>
    </w:p>
    <w:p w14:paraId="2E8577C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Извршена је провера потпуности и исправности пријављених предлога програма, односно пројеката. </w:t>
      </w:r>
    </w:p>
    <w:p w14:paraId="5150278A"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У току 2024. године 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Бела Паланка и Књажевац и три пројекта изградње, опремања и одржавања спортских објеката у јединицама локалне самоуправе већег степена развијености: Велико Градиште, Обреновац и Ћићевац. </w:t>
      </w:r>
    </w:p>
    <w:p w14:paraId="0B09BFB7"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2024. годину. Решење о одобрењу предлога пројеката објављено је на званичном сајту министарства. </w:t>
      </w:r>
    </w:p>
    <w:p w14:paraId="100C7626"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Сви подносиоци предлога програма, односно пројеката обавештени су о резулататима конкурса. Сви пројекти су реализовани у целости осим пројекта у Великом Градишту за који је уговор раскинут. </w:t>
      </w:r>
    </w:p>
    <w:p w14:paraId="491D38CA"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18. априла 2024.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у 2025. години:</w:t>
      </w:r>
    </w:p>
    <w:p w14:paraId="011884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24B09FB7"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26EBEF9F"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445478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28. јун 2024. године. Поднето је укупно 32 пријава, односно пројеката из Алексинца, Беле Паланке, Босилеграда, Велике Плане, Великог Градишта, Владимирца, Дољевца, Житорађе, Крушевца, Куршумлије, Љига, Медвеђе, Мионице, Новог Сада, Прешева, Раче, Рашке, Сврљига, Сомбора, Трговишта, Трстеника, Тутина, Чукарице и Ћићевца. Укупна предрачунска вредност предлога програма, однoсно пројеката износи 365.553.738,41 динара, од Министарства спорта су тражена средства за су-финансирање у висини од 284.078.555,25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w:t>
      </w:r>
    </w:p>
    <w:p w14:paraId="7798C3E8"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Законом о буџету Републике Србије за 2025. годину („Службени гласник РСˮ, бр.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5E648A6D" w:rsidR="00D1429C"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3CA3A0F"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w:t>
      </w:r>
      <w:r>
        <w:rPr>
          <w:rFonts w:ascii="Times New Roman" w:eastAsia="Calibri" w:hAnsi="Times New Roman"/>
          <w:sz w:val="24"/>
          <w:szCs w:val="24"/>
          <w:lang w:val="sr-Cyrl-RS"/>
        </w:rPr>
        <w:t>фебруару</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године сачињен је и објављен на сајту Координационе комисије за инспекцијски надзор Годишњи извештај о раду Одсека за инспекцијске послове за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годину. Извештај се може преузети са линка: </w:t>
      </w:r>
      <w:hyperlink r:id="rId82"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3"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4"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56BEABC4"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периоду од 1. јануара до 31. јануара 2024. године </w:t>
      </w:r>
      <w:r w:rsidRPr="00594777">
        <w:rPr>
          <w:rFonts w:ascii="Times New Roman" w:hAnsi="Times New Roman"/>
          <w:sz w:val="24"/>
          <w:szCs w:val="24"/>
          <w:lang w:val="sr-Cyrl-RS"/>
        </w:rPr>
        <w:t>Одсек за инспекцијске послове у спорту је извршио укупно 7 инспекцијских надзора, од којих се један инспекцијски надзор односи на утврђивање испуњености услова за коришћење речи „клуб” у називу спортске организације. Урађено је 24 поднесака различите садржине. У наведеном периоду израђено је укупно два решења од којих једно за испуњеност услова за обављање спортских активности и спортских делатности и једно решење за коришћење речи клуб.</w:t>
      </w:r>
    </w:p>
    <w:p w14:paraId="6BD05A96"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У периоду од 1. фебруара до 29. фебруара 2024. године </w:t>
      </w:r>
      <w:r w:rsidRPr="00594777">
        <w:rPr>
          <w:rFonts w:ascii="Times New Roman" w:hAnsi="Times New Roman"/>
          <w:sz w:val="24"/>
          <w:szCs w:val="24"/>
          <w:lang w:val="sr-Cyrl-RS"/>
        </w:rPr>
        <w:t xml:space="preserve">Одсек за инспекцијске послове у спорту је извршио укупно 4 инспекцијских надзора, од којих се два инспекцијски надзор односи на утврђивање испуњености услова за обављање спортских активности и спортских делатности. Урађено је 29 поднесака различите садржине. У наведеном периоду израђено је укупно три решења, од којих једно којим се привремено забрањује рад до отклањања недостатака, једно којим се одбија жалба на решење покрајинског спортског инспектора и једно за испуњеност услова за обављање спортских активности и спортских делатности. </w:t>
      </w:r>
    </w:p>
    <w:p w14:paraId="33302B46"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марта до 31. марта 2024. године Одсек за инспекцијске послове у спорту извршио је укупно 7 инспекцијских надзора који се односе на испуњеност услова за обављање спортских активности и спортских делатности. Урађено је и послато укупно 28 поднесака различите садржине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захтев Управног суда и Јавног тужилаштва). У наведеном периоду израђено је укупно 5 решења од којих се четири решења односе на испуњеност услова за обављање спортских активности и спортских делатности, а једно решење се односи на престанак рада спортског удружења.  Такође, Одсек за инспекцијске послове, Министарства спорта је усвојио Годишњи извештај о раду спортске инспекције града Крушевца, Лознице и Ниша.</w:t>
      </w:r>
    </w:p>
    <w:p w14:paraId="59F8DCCB" w14:textId="77777777" w:rsidR="008B4B5F" w:rsidRPr="00594777" w:rsidRDefault="008B4B5F" w:rsidP="008B4B5F">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У периоду од 1. априла до 3</w:t>
      </w:r>
      <w:r w:rsidRPr="00594777">
        <w:rPr>
          <w:rFonts w:ascii="Times New Roman" w:hAnsi="Times New Roman"/>
          <w:bCs/>
          <w:sz w:val="24"/>
          <w:szCs w:val="24"/>
        </w:rPr>
        <w:t>0</w:t>
      </w:r>
      <w:r w:rsidRPr="00594777">
        <w:rPr>
          <w:rFonts w:ascii="Times New Roman" w:hAnsi="Times New Roman"/>
          <w:bCs/>
          <w:sz w:val="24"/>
          <w:szCs w:val="24"/>
          <w:lang w:val="sr-Cyrl-RS"/>
        </w:rPr>
        <w:t>. априла 2024. године</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B3B32B6" w14:textId="77777777" w:rsidR="008B4B5F" w:rsidRPr="00594777" w:rsidRDefault="008B4B5F" w:rsidP="008B4B5F">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Урађено је и послато укупно 20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69153739" w14:textId="77777777" w:rsidR="008B4B5F" w:rsidRPr="00594777" w:rsidRDefault="008B4B5F" w:rsidP="008B4B5F">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У наведеном периоду израђено је укупно 5 решења (3 решења о испуњености услова за обављање спортских активности и спортских делатности, 1 решење о престанку спортског удружења и 1 решење којим се одбија жалба против решења градског спортског инпектора).</w:t>
      </w:r>
    </w:p>
    <w:p w14:paraId="6DF46E01"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маја до 31. маја 2024. године,  Одсек за инспекцијске послове извршио је укупно 8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52D1692"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Урађена су и послата укупно 24  поднеска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информацију од јавног значаја ).</w:t>
      </w:r>
    </w:p>
    <w:p w14:paraId="3DC7C2C5"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наведеном периоду израђена су укупно 4 решења која се односе на испуњеност услова за обављање спортских активности и спортских делатности. </w:t>
      </w:r>
    </w:p>
    <w:p w14:paraId="3387D057"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јуна до 30. јуна 2024. године,  Одсек за инспекцијске послове извршио је укупно 12 инспекцијских надзора.</w:t>
      </w:r>
    </w:p>
    <w:p w14:paraId="7C506C19"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4FFAC3" w14:textId="77777777" w:rsidR="008B4B5F" w:rsidRPr="00594777" w:rsidRDefault="008B4B5F" w:rsidP="008B4B5F">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Урађено је и послато укупно 18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w:t>
      </w:r>
      <w:r w:rsidRPr="00594777">
        <w:rPr>
          <w:rFonts w:ascii="Times New Roman" w:hAnsi="Times New Roman"/>
          <w:sz w:val="24"/>
          <w:szCs w:val="24"/>
          <w:lang w:val="sr-Latn-RS"/>
        </w:rPr>
        <w:t>)</w:t>
      </w:r>
    </w:p>
    <w:p w14:paraId="7B53D218" w14:textId="77777777" w:rsidR="008B4B5F"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наведеном периоду израђена су укупно 3 решења која се односе на испуњеност услова за обављање спортских активности и спортских делатности.</w:t>
      </w:r>
    </w:p>
    <w:p w14:paraId="59AFD8F4" w14:textId="77777777" w:rsidR="008B4B5F" w:rsidRPr="00E13E51" w:rsidRDefault="008B4B5F" w:rsidP="008B4B5F">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У периоду од 1. јула до 31. августа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4A22FAC2" w14:textId="77777777" w:rsidR="008B4B5F" w:rsidRPr="00E13E51"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Урађено је и послато укупно 26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3AFAB07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 наведеном периоду израђено је укупно 8 решења (2 решења о испуњености услова за обављање спортских актив</w:t>
      </w:r>
      <w:r>
        <w:rPr>
          <w:rFonts w:ascii="Times New Roman" w:hAnsi="Times New Roman"/>
          <w:sz w:val="24"/>
          <w:szCs w:val="24"/>
          <w:lang w:val="sr-Cyrl-RS"/>
        </w:rPr>
        <w:t>ности и спортских делатности,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решење о неиспуњености услова за обављање спортских активности </w:t>
      </w:r>
      <w:r>
        <w:rPr>
          <w:rFonts w:ascii="Times New Roman" w:hAnsi="Times New Roman"/>
          <w:sz w:val="24"/>
          <w:szCs w:val="24"/>
          <w:lang w:val="sr-Cyrl-RS"/>
        </w:rPr>
        <w:t>и спортских делатности, 2 решењa</w:t>
      </w:r>
      <w:r w:rsidRPr="00E13E51">
        <w:rPr>
          <w:rFonts w:ascii="Times New Roman" w:hAnsi="Times New Roman"/>
          <w:sz w:val="24"/>
          <w:szCs w:val="24"/>
          <w:lang w:val="sr-Cyrl-RS"/>
        </w:rPr>
        <w:t xml:space="preserve"> којима се одбија жалба против решења градског спортског инспектора, 1 решење о употреби речи клуб у називу спортског удружења и 2 решења о обустави даљег вођења поступка надзора, јер нема услова за даље вођење).</w:t>
      </w:r>
    </w:p>
    <w:p w14:paraId="3E503306"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5C241B3"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285F45AC"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6A00A28F"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Поднета је једна кривична пријава.</w:t>
      </w:r>
    </w:p>
    <w:p w14:paraId="3569484D"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Два инспектора учествовала су на традиционалној едукацији инспектора која је одржана на Тари у периоду од 6. 10 – 9. 10. 2024. године.</w:t>
      </w:r>
    </w:p>
    <w:p w14:paraId="23079195" w14:textId="77777777" w:rsidR="008B4B5F"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Шеф Одсека за инспекцијске послове учествовао је на семинару округли сто са циљем уједначавања праксе спортских инспектора свих нивоа, који је био организован у Димитровграду у периоду од 16. 10 – 18. 10. 2024. године.</w:t>
      </w:r>
    </w:p>
    <w:p w14:paraId="7468D246"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7457BCC4"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64F1966C"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2324AABE"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новембра до 30. новембра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0B6F80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25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165585C0"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2 решења (1 решење о обустави даљег вођења поступка надзора, јер нема услова за даље вођење и 1 решење о привременој забрани обављања спортских активности и спортских делатности).</w:t>
      </w:r>
    </w:p>
    <w:p w14:paraId="69F8D77C"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и Покрајинске спортске инспекције.</w:t>
      </w:r>
    </w:p>
    <w:p w14:paraId="0A6FADDB"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Одсек за инспекцијске послове у спорту је у периоду од 1. септембра до 31. децембра 2024. године извршио укупно 16 инспекцијских надзора. </w:t>
      </w:r>
    </w:p>
    <w:p w14:paraId="796D5D0F"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Шест инспекцијских надзора односило се на утврђивање испуњености услова за обављање спортских активности и делатности спортских организација, док се 10 односило на ванредне надзоре односно поступања по пријавама/представкама физичких или правних лица.</w:t>
      </w:r>
    </w:p>
    <w:p w14:paraId="7397F29F"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У наведеном периоду донета су 14 решења (6 решења о испуњености услова за обављање спортских активности и делатности, 2 решења о обустави поступка инспекцијског надзора, јер није било услова за даље вођење, 2 решења за употребу речи клуб, 1 решење о престанку спортског удружења, 3 решења којим се одбија жалба као неоснована, једно решење којим се усваја жалба и поднета је једна кривична пријава због неизвршења судске пресуде). </w:t>
      </w:r>
    </w:p>
    <w:p w14:paraId="2743A670"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Урађено је и послато укупно 89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одговора Управном суду).</w:t>
      </w:r>
    </w:p>
    <w:p w14:paraId="6954E715"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Министарству државне управе и локалне самоуправе достављен је Предлог Годишњег плана Одсека за инспекцијске послове за 2025. годину, сачињен у складу са одредбом члана 10. ст. 3. и 4. Закона о инспекцијском надзору.</w:t>
      </w:r>
    </w:p>
    <w:p w14:paraId="79320D02" w14:textId="77777777" w:rsidR="008B4B5F"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Покрајинске спортске инспекције, Града Крушевца, Града Панчева и Града Лознице.</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77777777" w:rsidR="00C12BC6" w:rsidRPr="00670DD1"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16E3BF1F" w14:textId="77777777" w:rsidR="00C12BC6" w:rsidRPr="00670DD1" w:rsidRDefault="00C12BC6" w:rsidP="00C12BC6">
      <w:pPr>
        <w:spacing w:after="0" w:line="240" w:lineRule="auto"/>
        <w:jc w:val="both"/>
        <w:rPr>
          <w:rFonts w:ascii="Times New Roman" w:eastAsia="Calibri" w:hAnsi="Times New Roman"/>
          <w:sz w:val="24"/>
          <w:szCs w:val="24"/>
          <w:lang w:val="sr-Cyrl-RS"/>
        </w:rPr>
      </w:pPr>
    </w:p>
    <w:p w14:paraId="2D171D25" w14:textId="77777777"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037771E9" w14:textId="77777777" w:rsidR="00C60E1E" w:rsidRPr="00C60E1E" w:rsidRDefault="00C60E1E" w:rsidP="00C60E1E">
      <w:pPr>
        <w:rPr>
          <w:rFonts w:eastAsia="Calibri"/>
          <w:lang w:val="sr-Cyrl-RS"/>
        </w:rPr>
      </w:pPr>
    </w:p>
    <w:p w14:paraId="70E1660D"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1. ИПА 2014 пројекат „Обнова и побољшање услова безбедности дечјих игралишта”</w:t>
      </w:r>
    </w:p>
    <w:p w14:paraId="1214E1C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46258BA5"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Одобрени износ средстава за реализацију пројекта је 1.250.000 евра. </w:t>
      </w:r>
    </w:p>
    <w:p w14:paraId="296B0D5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Целокупан износ је обезбеђен из ИПА средстава. </w:t>
      </w:r>
    </w:p>
    <w:p w14:paraId="0AEA7DC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60E7C1E3"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3605FAB5"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Реализација пројекта је започела у марту 2019. године.</w:t>
      </w:r>
    </w:p>
    <w:p w14:paraId="1E6FB20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3E0E23F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3F87928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4F0C206D"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1F44CCF7"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2D77F1A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6D7D756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010E721A"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223BF609"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715A7FA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37DFFA7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26990399"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572BBFED"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446EBB8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671D922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747D712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0B6BF1B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4723D01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43F201E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3640D49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70276EA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33CBF9E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333F87B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периоду од 1. јануара до 31. децембра 2024. године обављене су следеће активности:</w:t>
      </w:r>
    </w:p>
    <w:p w14:paraId="274614B4"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4695111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Одржан је састанак са представницима Амбасаде Јапана ради дефинисања могућих облика сарадње и финансирања програма и активности из области спорта из доступних фондова владе Јапана;</w:t>
      </w:r>
    </w:p>
    <w:p w14:paraId="5FBD4EB5"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У циљу разматрања детаља будуће сарадње и додатног финансирања у области спорта, одржани су билатерални састанци са представницима амбасаде Јапана, 26. фебруара; представницима амбасаде Републике Кореје 6. марта; са представницима Jaпанске агенције за међународну сарадњу састанак je одржан 14. марта, са представницима Амбасаде Турске 27. марта, представницима амбасаде Сједињених Америчких Држава, 23. јула;</w:t>
      </w:r>
    </w:p>
    <w:p w14:paraId="7C816E29"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Припремљене су и поднете апликације за подношење захтева за развојну помоћ Републике Кореје за 2025. годину, као и апликација за подршку од стране Амбасаде Републике Турске у Београду. Припремљен је предлог сарадње са Сједињеним Америчким  Државама;</w:t>
      </w:r>
    </w:p>
    <w:p w14:paraId="0C6C172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29C006C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периоду од 1. јануара до 30. новембра 2025. године обављене су следеће активности:</w:t>
      </w:r>
    </w:p>
    <w:p w14:paraId="46D01C0A"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38D08420" w14:textId="77777777" w:rsidR="007D4289" w:rsidRPr="007D4289" w:rsidRDefault="007D4289" w:rsidP="007D4289">
      <w:pPr>
        <w:spacing w:after="0" w:line="240" w:lineRule="auto"/>
        <w:ind w:firstLine="720"/>
        <w:jc w:val="both"/>
        <w:rPr>
          <w:rFonts w:ascii="Times New Roman" w:eastAsia="Calibri" w:hAnsi="Times New Roman"/>
          <w:sz w:val="24"/>
          <w:szCs w:val="24"/>
          <w:lang w:val="sr-Latn-RS"/>
        </w:rPr>
      </w:pPr>
      <w:r w:rsidRPr="007D4289">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r w:rsidRPr="007D4289">
        <w:rPr>
          <w:rFonts w:ascii="Times New Roman" w:eastAsia="Calibri" w:hAnsi="Times New Roman"/>
          <w:sz w:val="24"/>
          <w:szCs w:val="24"/>
          <w:lang w:val="sr-Latn-RS"/>
        </w:rPr>
        <w:t>;</w:t>
      </w:r>
    </w:p>
    <w:p w14:paraId="326986F5"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sr-Latn-RS"/>
        </w:rPr>
        <w:t xml:space="preserve"> </w:t>
      </w:r>
      <w:r w:rsidRPr="007D4289">
        <w:rPr>
          <w:rFonts w:ascii="Times New Roman" w:eastAsia="Calibri" w:hAnsi="Times New Roman"/>
          <w:sz w:val="24"/>
          <w:szCs w:val="24"/>
          <w:lang w:val="sr-Cyrl-RS"/>
        </w:rPr>
        <w:t xml:space="preserve">Припреме и реализација спортско‒рехабилитационог кампа за децу из Украјине. </w:t>
      </w:r>
    </w:p>
    <w:p w14:paraId="156B3BD9" w14:textId="77777777" w:rsidR="007D4289" w:rsidRPr="007D4289" w:rsidRDefault="007D4289" w:rsidP="007D4289">
      <w:pPr>
        <w:spacing w:after="0" w:line="240" w:lineRule="auto"/>
        <w:ind w:firstLine="720"/>
        <w:jc w:val="both"/>
        <w:rPr>
          <w:rFonts w:ascii="Times New Roman" w:eastAsia="Calibri" w:hAnsi="Times New Roman"/>
          <w:sz w:val="24"/>
          <w:szCs w:val="24"/>
          <w:lang w:val="sr-Latn-RS"/>
        </w:rPr>
      </w:pPr>
      <w:r w:rsidRPr="007D4289">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r w:rsidRPr="007D4289">
        <w:rPr>
          <w:rFonts w:ascii="Times New Roman" w:eastAsia="Calibri" w:hAnsi="Times New Roman"/>
          <w:sz w:val="24"/>
          <w:szCs w:val="24"/>
          <w:lang w:val="sr-Latn-RS"/>
        </w:rPr>
        <w:t>;</w:t>
      </w:r>
    </w:p>
    <w:p w14:paraId="4DE3BB50" w14:textId="77777777" w:rsidR="007D4289" w:rsidRPr="007D4289" w:rsidRDefault="007D4289" w:rsidP="007D4289">
      <w:pPr>
        <w:autoSpaceDE w:val="0"/>
        <w:autoSpaceDN w:val="0"/>
        <w:spacing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hAnsi="Times New Roman"/>
          <w:sz w:val="24"/>
          <w:szCs w:val="24"/>
          <w:lang w:val="sr-Cyrl-RS"/>
        </w:rPr>
        <w:t xml:space="preserve">Министарство за стратегију и финансије Републике Кореје иницира нови циклус Програма размене знања 2027/2028 (енг. </w:t>
      </w:r>
      <w:r w:rsidRPr="007D4289">
        <w:rPr>
          <w:rFonts w:ascii="Times New Roman" w:hAnsi="Times New Roman"/>
          <w:i/>
          <w:iCs/>
          <w:sz w:val="24"/>
          <w:szCs w:val="24"/>
          <w:lang w:val="sr-Cyrl-RS"/>
        </w:rPr>
        <w:t>Knowledge Sharing Programme – KSP</w:t>
      </w:r>
      <w:r w:rsidRPr="007D4289">
        <w:rPr>
          <w:rFonts w:ascii="Times New Roman" w:hAnsi="Times New Roman"/>
          <w:sz w:val="24"/>
          <w:szCs w:val="24"/>
          <w:lang w:val="sr-Cyrl-RS"/>
        </w:rPr>
        <w:t xml:space="preserve">), који се реализује у сарадњи са Корејским институтом за развој (KDI), те се разматра могућност припреме пројекте идеје. </w:t>
      </w:r>
    </w:p>
    <w:p w14:paraId="3495D0D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7279ADB5"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Од 1. јануара до 31. децембра 2024. године обављене су следеће активности:</w:t>
      </w:r>
    </w:p>
    <w:p w14:paraId="4109DE4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припремљене и достављене ажуриране табеле: Преглед запослених и Консолидовани преглед запослених за ИПА јединицу Министарства спорта;</w:t>
      </w:r>
    </w:p>
    <w:p w14:paraId="32A14EC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припремљени и достављени ажурирани Извештај о одступању од процедура и Регистар извештаја о слабости интерних контрола за ИПА јединицу Министарства спорта;</w:t>
      </w:r>
    </w:p>
    <w:p w14:paraId="71588507"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и достављена Табела статуса налаза ревизије Националног програма ИПА 2014, ажурирана у делу који се односи на ИПА јединицу Министарства спорта;</w:t>
      </w:r>
    </w:p>
    <w:p w14:paraId="6BF46217"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Организована је радионица за управљање ризиком ИПА јединице Министарства спорта 24. априла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1963F2A3"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У оквиру редовног полугодишњег извештавања, на захтев Сектора за уговарање и финансирање програма из средстава ЕУ Министарства финансија, у јулу месецу су припремљени и послати ажурирани: Регистар извештаја о одступању од процедура,  Регистар извештаја о слабости интерних контрола, Преглед запослених и Консолидовани преглед запослених за ИПА јединицу министарства;</w:t>
      </w:r>
    </w:p>
    <w:p w14:paraId="2A60087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августу месецу је припремљен и послат образац Анализа обима посла за период 2025-2027 године;</w:t>
      </w:r>
    </w:p>
    <w:p w14:paraId="4130BDDA"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Организована је друга редовна радионица за управљање ризиком ИПА јединице Министарства спорта 29. октобра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05F0362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ажурирани ТНА(Тraining needs analysis) упитници и ТНА извештај за ИПА јединицу Министарства спорта;</w:t>
      </w:r>
    </w:p>
    <w:p w14:paraId="6B5952F9"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Одржан је састанак Мреже службеника за неправилности ИПА јединица 29. новембра 2024. године;</w:t>
      </w:r>
    </w:p>
    <w:p w14:paraId="5CD1032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Одржан је Панел за управљање ризицима за ИПА II оперативну структуру 28. новембра 2024. године;</w:t>
      </w:r>
    </w:p>
    <w:p w14:paraId="5971FFC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Припремљена је Изјава о управљању (Management Declaration) за 2024. годину и уз пратећу контролну листу достављена Сектору за уговарање и финансирање програма из средстава ЕУ Министарства финансија;</w:t>
      </w:r>
    </w:p>
    <w:p w14:paraId="056D3EC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припремљене су и достављене ажуриране табеле са пресеком на дан 31.12.2024.године: Преглед запослених и Консолидовани преглед запослених за ИПА јединицу Министарства спорта;</w:t>
      </w:r>
    </w:p>
    <w:p w14:paraId="4B0DD31F"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и достављени ажурирани са пресеком на дан 31.12.2024.године Извештај о одступању од процедура и Регистар извештаја о слабости интерних контрола за ИПА јединицу Министарства спорта;</w:t>
      </w:r>
    </w:p>
    <w:p w14:paraId="6C69380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Припремљени су ажурирани статуси налаза Канцеларије за ревизију система управљања средствима Европске уније, са пресеком на дан 31.12.2024.године, који се односе на ИПА јединицу Министарства спорта.</w:t>
      </w:r>
    </w:p>
    <w:p w14:paraId="1B96863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78A7853A"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периоду од 1. јануара до 30. новембра 2025. године обављене су следеће активности:</w:t>
      </w:r>
    </w:p>
    <w:p w14:paraId="4DAF0A7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4F305B0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је Преглед запослених (Staff overview), Консолидовани преглед запослених, Регистар о одступању од процедура(</w:t>
      </w:r>
      <w:r w:rsidRPr="007D4289">
        <w:rPr>
          <w:rFonts w:ascii="Times New Roman" w:eastAsia="Calibri" w:hAnsi="Times New Roman"/>
          <w:sz w:val="24"/>
          <w:szCs w:val="24"/>
          <w:lang w:val="sr-Latn-RS"/>
        </w:rPr>
        <w:t xml:space="preserve">Annex </w:t>
      </w:r>
      <w:r w:rsidRPr="007D4289">
        <w:rPr>
          <w:rFonts w:ascii="Times New Roman" w:eastAsia="Calibri" w:hAnsi="Times New Roman"/>
          <w:sz w:val="24"/>
          <w:szCs w:val="24"/>
          <w:lang w:val="sr-Cyrl-RS"/>
        </w:rPr>
        <w:t>DO5</w:t>
      </w:r>
      <w:r w:rsidRPr="007D4289">
        <w:rPr>
          <w:rFonts w:ascii="Times New Roman" w:eastAsia="Calibri" w:hAnsi="Times New Roman"/>
          <w:sz w:val="24"/>
          <w:szCs w:val="24"/>
          <w:lang w:val="sr-Latn-RS"/>
        </w:rPr>
        <w:t xml:space="preserve">) </w:t>
      </w:r>
      <w:r w:rsidRPr="007D4289">
        <w:rPr>
          <w:rFonts w:ascii="Times New Roman" w:eastAsia="Calibri" w:hAnsi="Times New Roman"/>
          <w:sz w:val="24"/>
          <w:szCs w:val="24"/>
          <w:lang w:val="sr-Cyrl-RS"/>
        </w:rPr>
        <w:t>и Регистар извештаја о слабостима интерних контрола (</w:t>
      </w:r>
      <w:r w:rsidRPr="007D4289">
        <w:rPr>
          <w:rFonts w:ascii="Times New Roman" w:eastAsia="Calibri" w:hAnsi="Times New Roman"/>
          <w:sz w:val="24"/>
          <w:szCs w:val="24"/>
          <w:lang w:val="sr-Latn-RS"/>
        </w:rPr>
        <w:t xml:space="preserve">Annex </w:t>
      </w:r>
      <w:r w:rsidRPr="007D4289">
        <w:rPr>
          <w:rFonts w:ascii="Times New Roman" w:eastAsia="Calibri" w:hAnsi="Times New Roman"/>
          <w:sz w:val="24"/>
          <w:szCs w:val="24"/>
          <w:lang w:val="sr-Cyrl-RS"/>
        </w:rPr>
        <w:t>DO7);</w:t>
      </w:r>
    </w:p>
    <w:p w14:paraId="0D2019EC"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7D4289">
        <w:rPr>
          <w:rFonts w:ascii="Times New Roman" w:eastAsia="Calibri" w:hAnsi="Times New Roman"/>
          <w:sz w:val="24"/>
          <w:szCs w:val="24"/>
          <w:lang w:val="sr-Cyrl-RS"/>
        </w:rPr>
        <w:t>;</w:t>
      </w:r>
    </w:p>
    <w:p w14:paraId="238F1D1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w:t>
      </w:r>
      <w:r w:rsidRPr="007D4289">
        <w:rPr>
          <w:rFonts w:ascii="Times New Roman" w:eastAsia="Calibri" w:hAnsi="Times New Roman"/>
          <w:sz w:val="24"/>
          <w:szCs w:val="24"/>
          <w:lang w:val="sr-Cyrl-RS"/>
        </w:rPr>
        <w:t xml:space="preserve"> Анализа обима посла (</w:t>
      </w:r>
      <w:r w:rsidRPr="007D4289">
        <w:rPr>
          <w:rFonts w:ascii="Times New Roman" w:eastAsia="Calibri" w:hAnsi="Times New Roman"/>
          <w:sz w:val="24"/>
          <w:szCs w:val="24"/>
          <w:lang w:val="en-GB"/>
        </w:rPr>
        <w:t>Workload</w:t>
      </w:r>
      <w:r w:rsidRPr="007D4289">
        <w:rPr>
          <w:rFonts w:ascii="Times New Roman" w:eastAsia="Calibri" w:hAnsi="Times New Roman"/>
          <w:sz w:val="24"/>
          <w:szCs w:val="24"/>
          <w:lang w:val="sr-Cyrl-RS"/>
        </w:rPr>
        <w:t xml:space="preserve"> </w:t>
      </w:r>
      <w:r w:rsidRPr="007D4289">
        <w:rPr>
          <w:rFonts w:ascii="Times New Roman" w:eastAsia="Calibri" w:hAnsi="Times New Roman"/>
          <w:sz w:val="24"/>
          <w:szCs w:val="24"/>
          <w:lang w:val="en-GB"/>
        </w:rPr>
        <w:t>Analysis</w:t>
      </w:r>
      <w:r w:rsidRPr="007D4289">
        <w:rPr>
          <w:rFonts w:ascii="Times New Roman" w:eastAsia="Calibri" w:hAnsi="Times New Roman"/>
          <w:sz w:val="24"/>
          <w:szCs w:val="24"/>
          <w:lang w:val="sr-Cyrl-RS"/>
        </w:rPr>
        <w:t>) ИПА јединице министарства, за период 2026 – 2028. године;</w:t>
      </w:r>
    </w:p>
    <w:p w14:paraId="445B0711"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732AF49C" w14:textId="77777777" w:rsidR="007D4289" w:rsidRPr="007D4289" w:rsidRDefault="007D4289" w:rsidP="007D4289">
      <w:pPr>
        <w:spacing w:after="0" w:line="240" w:lineRule="auto"/>
        <w:ind w:firstLine="720"/>
        <w:jc w:val="both"/>
        <w:rPr>
          <w:rFonts w:ascii="Times New Roman" w:eastAsia="Calibri" w:hAnsi="Times New Roman"/>
          <w:sz w:val="24"/>
          <w:szCs w:val="24"/>
          <w:lang w:val="sr-Latn-RS"/>
        </w:rPr>
      </w:pPr>
      <w:r w:rsidRPr="007D4289">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51F6F1E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09AB97EB" w14:textId="77777777" w:rsidR="007D4289" w:rsidRPr="007D4289" w:rsidRDefault="007D4289" w:rsidP="007D4289">
      <w:pPr>
        <w:spacing w:after="0" w:line="240" w:lineRule="auto"/>
        <w:ind w:firstLine="720"/>
        <w:jc w:val="both"/>
        <w:rPr>
          <w:rFonts w:ascii="Times New Roman" w:eastAsia="Calibri" w:hAnsi="Times New Roman"/>
          <w:b/>
          <w:sz w:val="24"/>
          <w:szCs w:val="24"/>
          <w:lang w:val="sr-Cyrl-RS"/>
        </w:rPr>
      </w:pPr>
      <w:r w:rsidRPr="007D4289">
        <w:rPr>
          <w:rFonts w:ascii="Times New Roman" w:eastAsia="Calibri" w:hAnsi="Times New Roman"/>
          <w:b/>
          <w:sz w:val="24"/>
          <w:szCs w:val="24"/>
          <w:lang w:val="sr-Cyrl-RS"/>
        </w:rPr>
        <w:t>Група за билатералну и мултилатералну сарадњу и европске интеграције</w:t>
      </w:r>
    </w:p>
    <w:p w14:paraId="16EFDA2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0A90E476"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Од јануара до краја децембра 2024. године обављене су следеће активности:</w:t>
      </w:r>
    </w:p>
    <w:p w14:paraId="7399319F"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Министарство спорта извршило је финансијске обавезе за 2024. годину према Светској агенцији за борбу против допинга – WADA (40.399 долара) и Проширеном парцијалном споразуму за спорт Савета Европе – ЕПАС (9.106 евра) и спровело поступак за уплату прилога УНЕСКО Фонду за елиминацију допинга у спорту;</w:t>
      </w:r>
    </w:p>
    <w:p w14:paraId="571187C9"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Спроведена је процедура за потврђивање Конвенције Савета Европе о манипулисању спортским такмичењима и Конвенције Савета Европе о интегрисаном приступу безбедности, сигурности и услугама на фудбалским утакмицама и другим спортским приредбама. Предлози закона за оба међународна уговора су усвојени на седници Владе која је одржана 3. октобра 2024. године. Материјал је био предмет разматрања и усвајања на трећој седници Одбора за образовање, науку, технолошки развој и информатичко друштво која је одржана 22. октобра 2024. године. Народна скупштина Републике Србије је 27. новембра 2024. године усвојила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и Закон о потврђивању Конвенције Савета Европе о манипулисању спортским такмичењима („Службени гласник РС – Међународни уговориˮ, број 9/24);</w:t>
      </w:r>
    </w:p>
    <w:p w14:paraId="569320E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Настављена је сарадња са Фондацијом Темпус – Националном агенцијом за Еразмус+ у Републици Србији, као и са Европском комисијом у оквиру спортске компоненте Еразмус+ програма. Представници Министарства спорта учествовали су на састанку комитета који је одржан 15. јануара 2024. године на којем је разматран преглед годишњег програма рада за 2024. годину, као и на састанку Еразмус+ комитета који је одржан 15. и 16. априла 2024. године у Бриселу и састанку који је у хибридном формату одржан 26. и 27. јуна 2024. године, на којима је разматран нацрт програма рада за 2025. годину. Поред тога, у априлу 2024. године чланови комитета из Министарства спорта учествовали су у евалуацији спровођења Еразмус+ програма на националном нивоу. Организације у области спорта су редовно обавештаване о радионицама и другим моделима учешћа ради припреме пројеката у оквиру Еразмус+ програма Европске уније, као и о информативним данима у циљу представљања позива за конкурисање у оквиру Еразмус+ програма; </w:t>
      </w:r>
    </w:p>
    <w:p w14:paraId="65632E6A"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Министарство спорта и Олимпијски комитет Србије и ове године обележили су Европску недељу спорта. Европска недеља спорта у Републици Србији седму годину заредом организована је од 23. до 30. септембра 2024. године. Током целе недеље одржано је преко 200 спортских догађаја у више од 50 општина и градова у којима је учешће узело више од 70.000 активних грађана. Само неке од активности које за циљ имају промоцију физичке активности и здравог начина живота биле су демонстрација различитих спортова, јавни тренинзи, едукативне радионице, као и турнири у различитим спортовима;</w:t>
      </w:r>
    </w:p>
    <w:p w14:paraId="28F87E3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За потребе других министарстава сачињене су информације о билатералној сарадњи са следећим државама: Данска, Либија, Грчка, Египат, Француска, Немачка, Јужна Африка, Гамбија, Бенин, Уједињено Краљевство Велике Британије и Северне Ирске, Кина, Турска, Индонезија, Нигерија, Ангола, Малта, Камбоџа, Есватини, Белгија, Чиле, Бахреин, Русија, Суринам, Гана, Намибија, Словачка, Италија, Казахстан, Азербејџан, Чешка, Јапан, ДР Конго, Кенија, Иран, Катар, Мадагаскар, Португалија, Шпанија, Финска, Аустралија, Науру, Папуа Нова Гвинеја, Соломонова острва, Палау, Вануату, Фиџи, Тувалу, Самоа, Тонга, Маршалова острва, Кирибати, Естонија, Белорусија, Швајцарска, Пољска, Аустрија, Израел, Босна и Херцеговина, Сомалија, Лаос, Филипини, Тајланд, Вијетнам, Шри Ланка, Аргентина, Индонезија, Бурунди, Кенија, Јужноафричка Република, Норвешка, Пакистан, Литванија, Хондурас, а за потребе званичника Министарства спорта сачињене су информације о билатералној сарадњи са следећим државама: Иран, Мађарска, Костарика, Румунија, Кина, Француска, Русија, Венецуела, Боливија, Габон, Словенија, Непал, Шри Ланка, САД, Јапан, Ангола, Турска, Вануату, Бенин, Црна Гора, Северна Македонија, Тувалу, Хондурас, Бахреин;</w:t>
      </w:r>
    </w:p>
    <w:p w14:paraId="600DBD9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 Вршена су прилагођавања и измене и допуне у нацрту меморандума о сарадњи у области спорта са Грчком, Републиком Корејом, Намибијом, Бенином, Сенегалом, Пољском, Соломоновим острвима, Вануатуом, Перуом, сачињен је нацрт програма сарадње са Румунијом, нацрт меморандума о разумевању са Боливијом, усаглашен Програм сарадње у спорту са Тунисом и инициран предлог израде двогодишњег плана сарадње у спорту са Ираном, те потписани Меморандум о разумевању о сарадњи у фудбалу, кошарци и одбојци са Кином и Меморандум у области спорта са Турском;</w:t>
      </w:r>
    </w:p>
    <w:p w14:paraId="0A2E647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Министарство спорта узело је учешће у изради Националног програма за усвајање правних тековина ЕУ (НПАА) за период 2024-2027 и организовању седнице Националног савета за спречавање негативних појава у спорту.</w:t>
      </w:r>
    </w:p>
    <w:p w14:paraId="30D17F6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Поред тога, у оквиру међународне сарадње, остварене су и следеће активности:</w:t>
      </w:r>
    </w:p>
    <w:p w14:paraId="701064A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Министар спорта био је домаћин високим делегацијама Ирана, Мађарске, Кине, Црне Горе и Северне Македоније, састао се са министром трговине и туризма Републике Српске, угостио је министарку породице, омладине и спорта Републике Српске, састао се са министром одбране Габонске Републике, министром привреде, туризма и спорта Словеније, министром омладине и спорта Турске, замеником премијера и министром спољних послова Вануатуа, министром спољних послова Републике Бенин, председником Владе Тувалуа, одржао је видео састанак са делегацијом Костариканског института за спорт и рекреацију, угостио је председника Светске антидопинг агенције, Међународне федерације школског спорта, председника Европске боксерске конфедерације и директора Светске антидопинг агенције за Европу, састао се са председником Светске федерације водених спортова, амбасадором Кубе и примио у опроштајну посету амбасадора Ирана. Министар спорта је, такође, у наведеном периоду службено боравио у Москви и одржао састанак са министром спорта Русије, одржао билатерални састанак са министарком породице, омладине и спорта Републике Српске у Бањалуци, присуствовао церемонијама отварања и затварања Летњих олимпијских игара Париз 2024, присуствовао међународној завршници Спортских игара младих у Сплиту, пријатељској кошаркашкој утакмици Јахорина – Црвена звезда на Палама, Међународној конференцији спортских лидера у Будимпешти и манифестацијама које су организоване поводом обележавања годишњице Маричке битке у Ормениу;</w:t>
      </w:r>
    </w:p>
    <w:p w14:paraId="3FF2789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Сачињен је прилог за допринос припреми извештаја у вези са спровођењем Резолуције Генералне скупштине Уједињених нација 77/27, попуњен је упитник у вези са спровођењем Европске повеље спорта у Србији, учествовано је на састанку Пододбора за истраживање, иновације, информационо друштво и социјалну политику који је одржан 7. фебруара 2024. године у хибридном формату, на округлом столу Проширеног парцијалног споразума о спорту Савета Европе на тему родне равноправности, ЕУ форуму за спорт који је одржан у Краљевини Белгији и седници Управног одбора Проширеног парцијалног споразума о спорту Савета Европе у Стразбуру;  </w:t>
      </w:r>
    </w:p>
    <w:p w14:paraId="540A1B57"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Представници Министарства учествовали су на 18. конференцији министара спорта Савета Европе у Порту и конференцији „Кина-Кипар-Европа, инвестиције и туризамˮ у Лимасолу, присуствовали су Европском првенству у рвању за сениоре у Букурешту, скупу у Солуну посвећеном 17. балканском окупљању, боксерском турниру у Бечу, ММА BRAVE спортском догађају у Иси, 70. избору десет најбољих спортиста Републике Српске у Бањалуци, одржали су састанак са делегацијом Светске агенције за борбу против допинга, угостили су делегацију Амбасаде Кине у Београду, присуствовали су Трећем заседању Међувладине српско-казахстанске комисије за трговинско-економску сарадњу у Београду, 20. заседању Међувладиног српско-руског комитета за трговину, економску и научно-техничку сарадњу који је одржан у Санкт Петербургу и одржали састанак са представницима Министарства здравља и спорта Боливије, састанак са представницима спорта и омладине Ирана, као и видео конференцију са представницима Министарства спољних послова и Министарства спорта Републике Бенин, као и састанак са директором за међународну промоцију у Министарству спољних послова Републике Хондурас.</w:t>
      </w:r>
    </w:p>
    <w:p w14:paraId="22C7BF8F"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640C9A74"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Од јануара до краја новембра 2025. године у Групи су обављене следеће активности:</w:t>
      </w:r>
    </w:p>
    <w:p w14:paraId="528E353F"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p>
    <w:p w14:paraId="349D9B50"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Билатерална сарадња: </w:t>
      </w:r>
    </w:p>
    <w:p w14:paraId="1D5C155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текста Меморандума о разумевању између Министарства спорта Републике Србије и Министарства омладине и спорта Републике Азербејџан у области спорта, текста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w:t>
      </w:r>
      <w:r w:rsidRPr="007D4289">
        <w:rPr>
          <w:rFonts w:ascii="Times New Roman" w:eastAsia="Calibri" w:hAnsi="Times New Roman"/>
          <w:sz w:val="24"/>
          <w:szCs w:val="24"/>
        </w:rPr>
        <w:t>a</w:t>
      </w:r>
      <w:r w:rsidRPr="007D4289">
        <w:rPr>
          <w:rFonts w:ascii="Times New Roman" w:eastAsia="Calibri" w:hAnsi="Times New Roman"/>
          <w:sz w:val="24"/>
          <w:szCs w:val="24"/>
          <w:lang w:val="sr-Cyrl-RS"/>
        </w:rPr>
        <w:t xml:space="preserve"> о разумевању између Министарства спорта Републике Србије и Министарства спорта и рекреације Демократске Републике Конго у области спорта,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w:t>
      </w:r>
      <w:r w:rsidRPr="007D4289">
        <w:rPr>
          <w:lang w:val="sr-Cyrl-RS"/>
        </w:rPr>
        <w:t xml:space="preserve"> </w:t>
      </w:r>
      <w:r w:rsidRPr="007D4289">
        <w:rPr>
          <w:rFonts w:ascii="Times New Roman" w:eastAsia="Calibri" w:hAnsi="Times New Roman"/>
          <w:sz w:val="24"/>
          <w:szCs w:val="24"/>
          <w:lang w:val="sr-Cyrl-RS"/>
        </w:rPr>
        <w:t>Сачињени су нацрти меморандума у области спорта са Кабо Вердеом, Тувалуом, Фиџијем, Шри Ланком, Краљевином Шпанијом, Сао Томе и Принсипе, Мауританијом, Буркином Фасо, Зимбабвеом, Р</w:t>
      </w:r>
      <w:r w:rsidRPr="007D4289">
        <w:rPr>
          <w:rFonts w:ascii="Times New Roman" w:eastAsia="Calibri" w:hAnsi="Times New Roman"/>
          <w:sz w:val="24"/>
          <w:szCs w:val="24"/>
        </w:rPr>
        <w:t>e</w:t>
      </w:r>
      <w:r w:rsidRPr="007D4289">
        <w:rPr>
          <w:rFonts w:ascii="Times New Roman" w:eastAsia="Calibri" w:hAnsi="Times New Roman"/>
          <w:sz w:val="24"/>
          <w:szCs w:val="24"/>
          <w:lang w:val="sr-Cyrl-RS"/>
        </w:rPr>
        <w:t>публиком Мали, Доминиканском Републиком, као и предлог Заједничког плана активности за 2025. и 2026. годину о сарадњи у области спорта између ресорних органа Републике Србије и Краљевине Mароко.</w:t>
      </w:r>
      <w:r w:rsidRPr="007D4289">
        <w:rPr>
          <w:lang w:val="sr-Cyrl-RS"/>
        </w:rPr>
        <w:t xml:space="preserve"> </w:t>
      </w:r>
      <w:r w:rsidRPr="007D4289">
        <w:rPr>
          <w:rFonts w:ascii="Times New Roman" w:eastAsia="Calibri" w:hAnsi="Times New Roman"/>
          <w:sz w:val="24"/>
          <w:szCs w:val="24"/>
          <w:lang w:val="sr-Cyrl-RS"/>
        </w:rPr>
        <w:t>Меморандум о разумевању између Владе Републике Србије и Владе Републике Бурунди у области спорта потписан је у марту, Меморандум о сарадњи између 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У току је припрема планова сарадње у области спорта са Руском Федерацијом и Републиком Белорусијом за 2026. и 2027. годину, као и план активности сарадње са Ганом у области спорта.</w:t>
      </w:r>
    </w:p>
    <w:p w14:paraId="70AB9D2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Државом Катар,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w:t>
      </w:r>
    </w:p>
    <w:p w14:paraId="02B9706A"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1F1A344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4B5544B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213B048B" w14:textId="77777777" w:rsidR="007D4289" w:rsidRPr="007D4289" w:rsidRDefault="007D4289" w:rsidP="007D4289">
      <w:pPr>
        <w:spacing w:after="0" w:line="240" w:lineRule="auto"/>
        <w:ind w:firstLine="720"/>
        <w:jc w:val="both"/>
        <w:rPr>
          <w:rFonts w:ascii="Times New Roman" w:hAnsi="Times New Roman"/>
          <w:sz w:val="24"/>
          <w:szCs w:val="24"/>
          <w:lang w:val="sr-Cyrl-RS"/>
        </w:rPr>
      </w:pPr>
      <w:r w:rsidRPr="007D4289">
        <w:rPr>
          <w:rFonts w:ascii="Times New Roman" w:eastAsia="Calibri" w:hAnsi="Times New Roman"/>
          <w:sz w:val="24"/>
          <w:szCs w:val="24"/>
          <w:lang w:val="sr-Cyrl-RS"/>
        </w:rPr>
        <w:t xml:space="preserve">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као и 9. заседању Међувладине комисије за трговину и економску сарадњу између Републике Србије и Републике Азербејџан,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w:t>
      </w:r>
      <w:r w:rsidRPr="007D4289">
        <w:rPr>
          <w:rFonts w:ascii="Times New Roman" w:hAnsi="Times New Roman"/>
          <w:sz w:val="24"/>
          <w:szCs w:val="24"/>
          <w:lang w:val="sr-Cyrl-RS"/>
        </w:rPr>
        <w:t>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w:t>
      </w:r>
      <w:r w:rsidRPr="007D4289">
        <w:rPr>
          <w:lang w:val="sr-Cyrl-RS"/>
        </w:rPr>
        <w:t xml:space="preserve"> </w:t>
      </w:r>
      <w:r w:rsidRPr="007D4289">
        <w:rPr>
          <w:rFonts w:ascii="Times New Roman" w:hAnsi="Times New Roman"/>
          <w:sz w:val="24"/>
          <w:szCs w:val="24"/>
          <w:lang w:val="sr-Cyrl-RS"/>
        </w:rPr>
        <w:t>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702A01F7" w14:textId="77777777" w:rsidR="007D4289" w:rsidRPr="007D4289" w:rsidRDefault="007D4289" w:rsidP="007D4289">
      <w:pPr>
        <w:spacing w:after="0" w:line="240" w:lineRule="auto"/>
        <w:ind w:firstLine="720"/>
        <w:jc w:val="both"/>
        <w:rPr>
          <w:rFonts w:ascii="Times New Roman" w:hAnsi="Times New Roman"/>
          <w:sz w:val="24"/>
          <w:szCs w:val="24"/>
          <w:lang w:val="sr-Cyrl-RS"/>
        </w:rPr>
      </w:pPr>
      <w:r w:rsidRPr="007D4289">
        <w:rPr>
          <w:rFonts w:ascii="Times New Roman"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169A46C9" w14:textId="77777777" w:rsidR="007D4289" w:rsidRPr="007D4289" w:rsidRDefault="007D4289" w:rsidP="007D4289">
      <w:pPr>
        <w:spacing w:after="0" w:line="240" w:lineRule="auto"/>
        <w:ind w:firstLine="720"/>
        <w:jc w:val="both"/>
        <w:rPr>
          <w:rFonts w:ascii="Times New Roman" w:hAnsi="Times New Roman"/>
          <w:sz w:val="24"/>
          <w:szCs w:val="24"/>
          <w:lang w:val="sr-Cyrl-RS"/>
        </w:rPr>
      </w:pPr>
      <w:r w:rsidRPr="007D4289">
        <w:rPr>
          <w:rFonts w:ascii="Times New Roman"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379A4FC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35F37F6D"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 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w:t>
      </w:r>
      <w:r w:rsidRPr="007D4289">
        <w:rPr>
          <w:lang w:val="sr-Cyrl-RS"/>
        </w:rPr>
        <w:t xml:space="preserve"> </w:t>
      </w:r>
      <w:r w:rsidRPr="007D4289">
        <w:rPr>
          <w:rFonts w:ascii="Times New Roman" w:eastAsia="Calibri" w:hAnsi="Times New Roman"/>
          <w:sz w:val="24"/>
          <w:szCs w:val="24"/>
          <w:lang w:val="sr-Cyrl-RS"/>
        </w:rPr>
        <w:t>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596C554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се ове године одржавају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2C109F72" w14:textId="77777777" w:rsidR="007D4289" w:rsidRPr="007D4289" w:rsidRDefault="007D4289" w:rsidP="007D4289">
      <w:pPr>
        <w:spacing w:after="0" w:line="240" w:lineRule="auto"/>
        <w:jc w:val="both"/>
        <w:rPr>
          <w:rFonts w:ascii="Times New Roman" w:eastAsia="Calibri" w:hAnsi="Times New Roman"/>
          <w:sz w:val="24"/>
          <w:szCs w:val="24"/>
          <w:lang w:val="sr-Cyrl-RS"/>
        </w:rPr>
      </w:pPr>
    </w:p>
    <w:p w14:paraId="14C1AEA9"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Мултилатерална сарадња и европске интеграције:</w:t>
      </w:r>
    </w:p>
    <w:p w14:paraId="65563F7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t>
      </w:r>
      <w:r w:rsidRPr="007D4289">
        <w:rPr>
          <w:rFonts w:ascii="Times New Roman" w:eastAsia="Calibri" w:hAnsi="Times New Roman"/>
          <w:sz w:val="24"/>
          <w:szCs w:val="24"/>
        </w:rPr>
        <w:t>WADA</w:t>
      </w:r>
      <w:r w:rsidRPr="007D4289">
        <w:rPr>
          <w:rFonts w:ascii="Times New Roman" w:eastAsia="Calibri" w:hAnsi="Times New Roman"/>
          <w:sz w:val="24"/>
          <w:szCs w:val="24"/>
          <w:lang w:val="sr-Cyrl-RS"/>
        </w:rPr>
        <w:t xml:space="preserve">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38CEA42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w:t>
      </w:r>
    </w:p>
    <w:p w14:paraId="6A7C752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w:t>
      </w:r>
      <w:r w:rsidRPr="007D4289">
        <w:rPr>
          <w:lang w:val="sr-Cyrl-RS"/>
        </w:rPr>
        <w:t xml:space="preserve"> </w:t>
      </w:r>
      <w:r w:rsidRPr="007D4289">
        <w:rPr>
          <w:rFonts w:ascii="Times New Roman" w:eastAsia="Calibri" w:hAnsi="Times New Roman"/>
          <w:sz w:val="24"/>
          <w:szCs w:val="24"/>
          <w:lang w:val="sr-Cyrl-RS"/>
        </w:rPr>
        <w:t>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где је за финансирање предложен 21 пројекат чији су носиоци реализације организације из Републике Србије (уговарање ће се вршити до краја ове године).</w:t>
      </w:r>
    </w:p>
    <w:p w14:paraId="43A69B0D"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а у новембру и ЕПАС догађају „Стварање безбеднијег окружења за децу у спортским организацијамаˮ.</w:t>
      </w:r>
    </w:p>
    <w:p w14:paraId="69972BAB"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6773392D"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спорту која је одржана у седишту Унеска у Паризу, у октобру 2025. године, када је обележено и 20 година од доношења овог међународног уговора.</w:t>
      </w:r>
    </w:p>
    <w:p w14:paraId="4A656F6E"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3070A102"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6BDD9F98"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30406A34" w14:textId="77777777" w:rsidR="007D4289" w:rsidRP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одржао посебна 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32371A98" w14:textId="77777777" w:rsidR="007D4289" w:rsidRDefault="007D4289" w:rsidP="007D4289">
      <w:pPr>
        <w:spacing w:after="0" w:line="240" w:lineRule="auto"/>
        <w:ind w:firstLine="720"/>
        <w:jc w:val="both"/>
        <w:rPr>
          <w:rFonts w:ascii="Times New Roman" w:eastAsia="Calibri" w:hAnsi="Times New Roman"/>
          <w:sz w:val="24"/>
          <w:szCs w:val="24"/>
          <w:lang w:val="sr-Cyrl-RS"/>
        </w:rPr>
      </w:pPr>
      <w:r w:rsidRPr="007D4289">
        <w:rPr>
          <w:rFonts w:ascii="Times New Roman" w:eastAsia="Calibri" w:hAnsi="Times New Roman"/>
          <w:sz w:val="24"/>
          <w:szCs w:val="24"/>
          <w:lang w:val="sr-Cyrl-RS"/>
        </w:rPr>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w:t>
      </w:r>
      <w:r w:rsidRPr="007D4289">
        <w:rPr>
          <w:lang w:val="sr-Cyrl-RS"/>
        </w:rPr>
        <w:t xml:space="preserve"> </w:t>
      </w:r>
      <w:r w:rsidRPr="007D4289">
        <w:rPr>
          <w:rFonts w:ascii="Times New Roman" w:eastAsia="Calibri" w:hAnsi="Times New Roman"/>
          <w:sz w:val="24"/>
          <w:szCs w:val="24"/>
          <w:lang w:val="sr-Cyrl-RS"/>
        </w:rPr>
        <w:t>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5CD57351" w14:textId="77777777" w:rsidR="00A81BF1" w:rsidRPr="00A300A9" w:rsidRDefault="00A81BF1" w:rsidP="00A300A9">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21F7B5C4" w:rsidR="004C4A53" w:rsidRDefault="004C4A53" w:rsidP="00A81BF1">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003598222 2024 13800 002 001 000 001 04 001 од 24. децембра 2024. године, који се може преузети са линка: </w:t>
      </w:r>
      <w:hyperlink r:id="rId85"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6B963851" w14:textId="3DE7CA5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86"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87"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88"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89"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F653E58" w14:textId="07144167"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90"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0DFC6A4" w14:textId="0DBD3638"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поклонима примљеним у 2024. години, број: 001343842 2025 13800 002 001 000 001 04 002 од 20. марта 2025. године објављен је на линку: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15E187F" w14:textId="21540E90" w:rsidR="00A81BF1"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000263032 2025 13800 002 001 000 001 04 001 од 30. јануара 2025. године објављен је на линку: </w:t>
      </w:r>
      <w:hyperlink r:id="rId92"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FF5E07E" w14:textId="430AECD4" w:rsidR="00EB737E" w:rsidRDefault="00EB737E" w:rsidP="00EB737E">
      <w:pPr>
        <w:spacing w:after="0" w:line="240" w:lineRule="auto"/>
        <w:ind w:firstLine="708"/>
        <w:jc w:val="both"/>
        <w:rPr>
          <w:rFonts w:ascii="Times New Roman" w:eastAsia="Calibri" w:hAnsi="Times New Roman"/>
          <w:sz w:val="24"/>
          <w:szCs w:val="24"/>
          <w:lang w:val="sr-Cyrl-RS"/>
        </w:rPr>
      </w:pP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07CEDF57" w14:textId="45981BC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 xml:space="preserve">Извештај о радњама које је Министарство предузело у вези са применом члана </w:t>
      </w:r>
      <w:r w:rsidR="00C20F7B" w:rsidRPr="0078250E">
        <w:rPr>
          <w:rFonts w:ascii="Times New Roman" w:eastAsia="Calibri" w:hAnsi="Times New Roman"/>
          <w:sz w:val="24"/>
          <w:szCs w:val="24"/>
          <w:lang w:val="sr-Cyrl-RS"/>
        </w:rPr>
        <w:t>43</w:t>
      </w:r>
      <w:r w:rsidRPr="0078250E">
        <w:rPr>
          <w:rFonts w:ascii="Times New Roman" w:eastAsia="Calibri" w:hAnsi="Times New Roman"/>
          <w:sz w:val="24"/>
          <w:szCs w:val="24"/>
          <w:lang w:val="sr-Cyrl-RS"/>
        </w:rPr>
        <w:t>. Закона о слободном приступу инфомацијама од јавног значаја у периоду од 01.01.202</w:t>
      </w:r>
      <w:r w:rsidRPr="0078250E">
        <w:rPr>
          <w:rFonts w:ascii="Times New Roman" w:eastAsia="Calibri" w:hAnsi="Times New Roman"/>
          <w:sz w:val="24"/>
          <w:szCs w:val="24"/>
        </w:rPr>
        <w:t>4</w:t>
      </w:r>
      <w:r w:rsidR="002837C7" w:rsidRPr="0078250E">
        <w:rPr>
          <w:rFonts w:ascii="Times New Roman" w:eastAsia="Calibri" w:hAnsi="Times New Roman"/>
          <w:sz w:val="24"/>
          <w:szCs w:val="24"/>
          <w:lang w:val="sr-Cyrl-RS"/>
        </w:rPr>
        <w:t>. до 3</w:t>
      </w:r>
      <w:r w:rsidR="00F95C7F">
        <w:rPr>
          <w:rFonts w:ascii="Times New Roman" w:eastAsia="Calibri" w:hAnsi="Times New Roman"/>
          <w:sz w:val="24"/>
          <w:szCs w:val="24"/>
          <w:lang w:val="sr-Cyrl-RS"/>
        </w:rPr>
        <w:t>1</w:t>
      </w:r>
      <w:r w:rsidR="002837C7" w:rsidRPr="0078250E">
        <w:rPr>
          <w:rFonts w:ascii="Times New Roman" w:eastAsia="Calibri" w:hAnsi="Times New Roman"/>
          <w:sz w:val="24"/>
          <w:szCs w:val="24"/>
          <w:lang w:val="sr-Cyrl-RS"/>
        </w:rPr>
        <w:t>.</w:t>
      </w:r>
      <w:r w:rsidR="007B709D" w:rsidRPr="0078250E">
        <w:rPr>
          <w:rFonts w:ascii="Times New Roman" w:eastAsia="Calibri" w:hAnsi="Times New Roman"/>
          <w:sz w:val="24"/>
          <w:szCs w:val="24"/>
          <w:lang w:val="sr-Cyrl-RS"/>
        </w:rPr>
        <w:t>1</w:t>
      </w:r>
      <w:r w:rsidR="00F95C7F">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81BF1" w:rsidRPr="00594777" w14:paraId="5FB4C5F6" w14:textId="77777777" w:rsidTr="00CB555B">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65AAF13"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7FFB34A7"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631FF92E"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5CA74621"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83A59D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1194B478"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10DC17A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6683C352"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67E90B56"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264C751"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F3F6FE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CB555B" w:rsidRPr="00594777" w14:paraId="2D6B723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1B4E6D"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39C803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5EEB469" w14:textId="5635E19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418C0D77" w14:textId="59A73D0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34ED6898"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2D26B4F"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F1D83D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E0A856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4AB66F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hideMark/>
          </w:tcPr>
          <w:p w14:paraId="7E9A5A03" w14:textId="0C9AF0C8"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027C1317" w14:textId="74F82442"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6CF4FF5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DF4B05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139B576D" w14:textId="77777777" w:rsidTr="00CB555B">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A58D76E"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2D4D738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hideMark/>
          </w:tcPr>
          <w:p w14:paraId="0F54B57E" w14:textId="5D5DC213"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3FC35AE5" w14:textId="5341ED0C"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4482DEE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BAE2A5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93C59A5" w14:textId="77777777" w:rsidTr="00CB555B">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4975A1FA"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0D3C232"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hideMark/>
          </w:tcPr>
          <w:p w14:paraId="16CDD1DB" w14:textId="04C27AD5"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70F8824B" w14:textId="063E99BD"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08AB58E2"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07D7D4A"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E03F3A8"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B480001"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14352A3D"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hideMark/>
          </w:tcPr>
          <w:p w14:paraId="56A23402" w14:textId="3C909231"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27B2265E" w14:textId="22022756"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78769E5D"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9A65B2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2B4F1B05"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8A7640C"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48B60F7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hideMark/>
          </w:tcPr>
          <w:p w14:paraId="0B7CA38D" w14:textId="678D9203"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479AFEBC" w14:textId="2386F268"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202B5A13"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2B5455"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0EADA31" w14:textId="77777777" w:rsidTr="00CB555B">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4CC560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7E0C06E7" w14:textId="77777777" w:rsidR="00CB555B" w:rsidRPr="00594777" w:rsidRDefault="00CB555B" w:rsidP="00CB555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hideMark/>
          </w:tcPr>
          <w:p w14:paraId="2E71C202" w14:textId="6F91E612"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5D2C8464" w14:textId="737C0AA7"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0FDFDCFA" w14:textId="77777777" w:rsidR="00CB555B" w:rsidRPr="00594777" w:rsidRDefault="00CB555B"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A2D24D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CC16955" w14:textId="77777777" w:rsidR="00A300A9" w:rsidRDefault="00A300A9" w:rsidP="00A300A9">
      <w:pPr>
        <w:spacing w:after="0" w:line="240" w:lineRule="auto"/>
        <w:ind w:left="720"/>
        <w:jc w:val="both"/>
        <w:rPr>
          <w:rFonts w:ascii="Times New Roman" w:eastAsia="Calibri" w:hAnsi="Times New Roman"/>
          <w:b/>
          <w:sz w:val="24"/>
          <w:szCs w:val="24"/>
          <w:lang w:val="sr-Cyrl-RS" w:eastAsia="sr-Cyrl-CS"/>
        </w:rPr>
      </w:pPr>
    </w:p>
    <w:p w14:paraId="02F2D26D" w14:textId="77777777" w:rsidR="00A81BF1" w:rsidRPr="00594777" w:rsidRDefault="00A81BF1" w:rsidP="00A81BF1">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81BF1" w:rsidRPr="00594777" w14:paraId="42F2506A" w14:textId="77777777" w:rsidTr="00CE4CF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87F4C55"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6A01D38"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478DAAA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20D7F90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18790B7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76B87A4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1E374D7C"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4AA44C5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1C1070BB"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3DC17D5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81BF1" w:rsidRPr="00594777" w14:paraId="65CA9B67"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503DC3B"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6024A896"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79646492" w14:textId="0D300D57"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1B732C5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C784C9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1E1EE791" w14:textId="15384C0F"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22A66DAF" w14:textId="77777777" w:rsidR="00A81BF1" w:rsidRPr="00F95C7F" w:rsidRDefault="00CE4CF6">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A81BF1" w:rsidRPr="00594777" w14:paraId="2074DEFC"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8B8AD8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FE648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50884BA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7CABE7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7FA1760"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05F9B89"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B28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25C3B4F4" w14:textId="77777777" w:rsidTr="00CE4CF6">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E9B2484"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60D4B3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5B0721A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BA2D0FF"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0388B7E"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44C5E3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0C6CD6D"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47C01B19"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001ACC3"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B4D908D"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29AF57A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6C260C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A06CA1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182D4F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3315CC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3155A063"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FDC76E8"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37CA808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6EB21B4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1CE4BC3"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23D5C2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705BFC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29B0D3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1279E3BC" w14:textId="77777777" w:rsidTr="00CE4CF6">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CF6C76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624CF1FE"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CEC77D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6BF23E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DD19E8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DBC5931"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B6A236"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579DF480" w14:textId="77777777" w:rsidTr="00CE4CF6">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9226F59"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916912E" w14:textId="77777777" w:rsidR="00A81BF1" w:rsidRPr="00594777" w:rsidRDefault="00A81BF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21CC8879" w14:textId="63AAA2BF"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3E9C5FFA"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101AC161"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6D796B9F" w14:textId="0AB610A9"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622943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49A29790" w:rsidR="00A175F8" w:rsidRPr="009F79A8"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39</w:t>
            </w:r>
          </w:p>
        </w:tc>
        <w:tc>
          <w:tcPr>
            <w:tcW w:w="1580" w:type="dxa"/>
            <w:hideMark/>
          </w:tcPr>
          <w:p w14:paraId="270F1A89" w14:textId="12B9BDE0" w:rsidR="00A175F8" w:rsidRPr="009F79A8" w:rsidRDefault="009E2BCC"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39</w:t>
            </w:r>
          </w:p>
        </w:tc>
        <w:tc>
          <w:tcPr>
            <w:tcW w:w="1686" w:type="dxa"/>
            <w:hideMark/>
          </w:tcPr>
          <w:p w14:paraId="0979B843" w14:textId="45AFFA25" w:rsidR="00A175F8" w:rsidRPr="005C02BA" w:rsidRDefault="005C02BA"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3BD30748" w:rsidR="00A175F8" w:rsidRPr="009F79A8"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11</w:t>
            </w:r>
          </w:p>
        </w:tc>
        <w:tc>
          <w:tcPr>
            <w:tcW w:w="1580" w:type="dxa"/>
          </w:tcPr>
          <w:p w14:paraId="581D7A1A" w14:textId="5FB6E7AE" w:rsidR="00A175F8" w:rsidRPr="009F79A8"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11</w:t>
            </w:r>
          </w:p>
        </w:tc>
        <w:tc>
          <w:tcPr>
            <w:tcW w:w="1686" w:type="dxa"/>
            <w:hideMark/>
          </w:tcPr>
          <w:p w14:paraId="7DE22044"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0CD9625C" w:rsidR="00A175F8" w:rsidRPr="009F79A8" w:rsidRDefault="00DB224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580" w:type="dxa"/>
          </w:tcPr>
          <w:p w14:paraId="0156D602" w14:textId="6DFAC580" w:rsidR="00A175F8" w:rsidRPr="009F79A8" w:rsidRDefault="00DB224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5</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1F1EBB12" w:rsidR="00A175F8" w:rsidRPr="00594777" w:rsidRDefault="009E2BCC"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55</w:t>
            </w:r>
          </w:p>
        </w:tc>
        <w:tc>
          <w:tcPr>
            <w:tcW w:w="1580" w:type="dxa"/>
          </w:tcPr>
          <w:p w14:paraId="2C903CB8" w14:textId="416D46EE" w:rsidR="00A175F8" w:rsidRPr="00594777" w:rsidRDefault="009E2BCC"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55</w:t>
            </w:r>
          </w:p>
        </w:tc>
        <w:tc>
          <w:tcPr>
            <w:tcW w:w="1686" w:type="dxa"/>
            <w:hideMark/>
          </w:tcPr>
          <w:p w14:paraId="34762C05"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A175F8">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8623CC8"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6419D484"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7DD8AFB"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50EB1AFE" w14:textId="747EF7F8" w:rsidR="00A175F8" w:rsidRDefault="00A175F8" w:rsidP="00A81BF1">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613BF9AE" w:rsidR="00A175F8" w:rsidRDefault="00656B41" w:rsidP="00BB5769">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54E67C80" wp14:editId="789851A7">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3F1C66C8" w14:textId="77777777" w:rsidR="00667AF3" w:rsidRPr="008A182E" w:rsidRDefault="00667AF3" w:rsidP="00667AF3">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можете преузети са следећег линка:</w:t>
      </w:r>
      <w:r w:rsidRPr="008A182E">
        <w:t xml:space="preserve"> </w:t>
      </w:r>
      <w:hyperlink r:id="rId94"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и</w:t>
      </w:r>
      <w:r w:rsidRPr="008A182E">
        <w:rPr>
          <w:rFonts w:ascii="Times New Roman" w:hAnsi="Times New Roman"/>
          <w:sz w:val="24"/>
          <w:szCs w:val="24"/>
          <w:lang w:val="sr-Latn-RS"/>
        </w:rPr>
        <w:t xml:space="preserve"> </w:t>
      </w:r>
      <w:hyperlink r:id="rId95"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3F9FDF99" w14:textId="77777777" w:rsidR="00667AF3" w:rsidRPr="008A182E" w:rsidRDefault="00667AF3" w:rsidP="00667AF3">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7"/>
        <w:gridCol w:w="2407"/>
        <w:gridCol w:w="1607"/>
        <w:gridCol w:w="1626"/>
        <w:gridCol w:w="1703"/>
        <w:gridCol w:w="1360"/>
      </w:tblGrid>
      <w:tr w:rsidR="00667AF3" w:rsidRPr="00667AF3" w14:paraId="218D9CE7" w14:textId="77777777" w:rsidTr="00667AF3">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51BB5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ИЗВРШЕЊЕ БУЏЕТА ЗА ПЕРИОД  01. ЈАНУАР - 28. НОВЕМБАР 2025. године ЗА РАЗДЕО 31 -  МИНИСТАРСТВО СПОРТА</w:t>
            </w:r>
          </w:p>
        </w:tc>
      </w:tr>
      <w:tr w:rsidR="00667AF3" w:rsidRPr="00667AF3" w14:paraId="4D0676D3" w14:textId="77777777" w:rsidTr="00667AF3">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0C913B9" w14:textId="77777777" w:rsidR="00667AF3" w:rsidRPr="00667AF3" w:rsidRDefault="00667AF3" w:rsidP="00667AF3">
            <w:pPr>
              <w:spacing w:after="0" w:line="240" w:lineRule="auto"/>
              <w:rPr>
                <w:rFonts w:ascii="Times New Roman" w:hAnsi="Times New Roman"/>
                <w:b/>
                <w:bCs/>
                <w:sz w:val="24"/>
                <w:szCs w:val="24"/>
                <w:lang w:val="sr-Latn-RS" w:eastAsia="sr-Latn-RS"/>
              </w:rPr>
            </w:pPr>
          </w:p>
        </w:tc>
      </w:tr>
      <w:tr w:rsidR="00667AF3" w:rsidRPr="00667AF3" w14:paraId="00B9851F" w14:textId="77777777" w:rsidTr="00667AF3">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C09559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D2572F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05C598F3"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3499A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F6852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5E783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37A4E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BE55F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F3A31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558FF4DC"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894B7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1620049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655CB13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3007127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A5C8C1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56,782,846</w:t>
            </w:r>
          </w:p>
        </w:tc>
        <w:tc>
          <w:tcPr>
            <w:tcW w:w="0" w:type="auto"/>
            <w:tcBorders>
              <w:top w:val="nil"/>
              <w:left w:val="nil"/>
              <w:bottom w:val="single" w:sz="4" w:space="0" w:color="auto"/>
              <w:right w:val="single" w:sz="8" w:space="0" w:color="auto"/>
            </w:tcBorders>
            <w:shd w:val="clear" w:color="auto" w:fill="auto"/>
            <w:vAlign w:val="center"/>
            <w:hideMark/>
          </w:tcPr>
          <w:p w14:paraId="6B7729E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86.93%</w:t>
            </w:r>
          </w:p>
        </w:tc>
      </w:tr>
      <w:tr w:rsidR="00667AF3" w:rsidRPr="00667AF3" w14:paraId="40B4A16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B189B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4BFC291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23C200E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64A9365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96B00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8,602,601</w:t>
            </w:r>
          </w:p>
        </w:tc>
        <w:tc>
          <w:tcPr>
            <w:tcW w:w="0" w:type="auto"/>
            <w:tcBorders>
              <w:top w:val="nil"/>
              <w:left w:val="nil"/>
              <w:bottom w:val="single" w:sz="4" w:space="0" w:color="auto"/>
              <w:right w:val="single" w:sz="8" w:space="0" w:color="auto"/>
            </w:tcBorders>
            <w:shd w:val="clear" w:color="auto" w:fill="auto"/>
            <w:vAlign w:val="center"/>
            <w:hideMark/>
          </w:tcPr>
          <w:p w14:paraId="11ECB3A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86.93%</w:t>
            </w:r>
          </w:p>
        </w:tc>
      </w:tr>
      <w:tr w:rsidR="00667AF3" w:rsidRPr="00667AF3" w14:paraId="2488E06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9FB0F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554224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7B4136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625A0C5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9789D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29,700</w:t>
            </w:r>
          </w:p>
        </w:tc>
        <w:tc>
          <w:tcPr>
            <w:tcW w:w="0" w:type="auto"/>
            <w:tcBorders>
              <w:top w:val="nil"/>
              <w:left w:val="nil"/>
              <w:bottom w:val="single" w:sz="4" w:space="0" w:color="auto"/>
              <w:right w:val="single" w:sz="8" w:space="0" w:color="auto"/>
            </w:tcBorders>
            <w:shd w:val="clear" w:color="auto" w:fill="auto"/>
            <w:vAlign w:val="center"/>
            <w:hideMark/>
          </w:tcPr>
          <w:p w14:paraId="578F039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2.97%</w:t>
            </w:r>
          </w:p>
        </w:tc>
      </w:tr>
      <w:tr w:rsidR="00667AF3" w:rsidRPr="00667AF3" w14:paraId="5B9548D6"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32161D5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156FB25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918E45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4AFC63F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94323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414,800</w:t>
            </w:r>
          </w:p>
        </w:tc>
        <w:tc>
          <w:tcPr>
            <w:tcW w:w="0" w:type="auto"/>
            <w:tcBorders>
              <w:top w:val="nil"/>
              <w:left w:val="nil"/>
              <w:bottom w:val="single" w:sz="4" w:space="0" w:color="auto"/>
              <w:right w:val="single" w:sz="8" w:space="0" w:color="auto"/>
            </w:tcBorders>
            <w:shd w:val="clear" w:color="auto" w:fill="auto"/>
            <w:vAlign w:val="center"/>
            <w:hideMark/>
          </w:tcPr>
          <w:p w14:paraId="0357D50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55.31%</w:t>
            </w:r>
          </w:p>
        </w:tc>
      </w:tr>
      <w:tr w:rsidR="00667AF3" w:rsidRPr="00667AF3" w14:paraId="78863A3A"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9180FE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7B27332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29E1A93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25AB9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34054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FBAB38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ABE20B6"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074AA6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26B9D11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4198190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304228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0ADE68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A72373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87452E5" w14:textId="77777777" w:rsidTr="00667AF3">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AF9C22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5A9947ED"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569242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D9C592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14685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3F27B6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842CE45"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719CCB1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27274E0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29E8358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4C5A92F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49C4475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65,829,947</w:t>
            </w:r>
          </w:p>
        </w:tc>
        <w:tc>
          <w:tcPr>
            <w:tcW w:w="0" w:type="auto"/>
            <w:tcBorders>
              <w:top w:val="nil"/>
              <w:left w:val="nil"/>
              <w:bottom w:val="single" w:sz="4" w:space="0" w:color="auto"/>
              <w:right w:val="single" w:sz="8" w:space="0" w:color="auto"/>
            </w:tcBorders>
            <w:shd w:val="clear" w:color="auto" w:fill="auto"/>
            <w:vAlign w:val="center"/>
            <w:hideMark/>
          </w:tcPr>
          <w:p w14:paraId="09F2F23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85.53%</w:t>
            </w:r>
          </w:p>
        </w:tc>
      </w:tr>
      <w:tr w:rsidR="00667AF3" w:rsidRPr="00667AF3" w14:paraId="45DE669D"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5EFFFF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33A6FFC"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3E6C93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7C17B4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4A30CC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65,829,947</w:t>
            </w:r>
          </w:p>
        </w:tc>
        <w:tc>
          <w:tcPr>
            <w:tcW w:w="0" w:type="auto"/>
            <w:tcBorders>
              <w:top w:val="nil"/>
              <w:left w:val="nil"/>
              <w:bottom w:val="single" w:sz="4" w:space="0" w:color="auto"/>
              <w:right w:val="single" w:sz="8" w:space="0" w:color="auto"/>
            </w:tcBorders>
            <w:shd w:val="clear" w:color="auto" w:fill="auto"/>
            <w:vAlign w:val="center"/>
            <w:hideMark/>
          </w:tcPr>
          <w:p w14:paraId="2E2E6B7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85.53%</w:t>
            </w:r>
          </w:p>
        </w:tc>
      </w:tr>
      <w:tr w:rsidR="00667AF3" w:rsidRPr="00667AF3" w14:paraId="77F9D8E9"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0013647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301CB07"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D67BF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D5DE77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684E3D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325B0B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2F13334" w14:textId="77777777" w:rsidTr="00667AF3">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0360D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7A653F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10C122C8" w14:textId="77777777" w:rsidTr="00667AF3">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A463C5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638699F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CDA54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4B252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DD537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D8A1B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155AEDC3"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600DB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BFA6AF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00E63E8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1BF98EE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EBB67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32,106,714</w:t>
            </w:r>
          </w:p>
        </w:tc>
        <w:tc>
          <w:tcPr>
            <w:tcW w:w="0" w:type="auto"/>
            <w:tcBorders>
              <w:top w:val="nil"/>
              <w:left w:val="nil"/>
              <w:bottom w:val="single" w:sz="4" w:space="0" w:color="auto"/>
              <w:right w:val="single" w:sz="8" w:space="0" w:color="auto"/>
            </w:tcBorders>
            <w:shd w:val="clear" w:color="auto" w:fill="auto"/>
            <w:vAlign w:val="center"/>
            <w:hideMark/>
          </w:tcPr>
          <w:p w14:paraId="20C3DF5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87.21%</w:t>
            </w:r>
          </w:p>
        </w:tc>
      </w:tr>
      <w:tr w:rsidR="00667AF3" w:rsidRPr="00667AF3" w14:paraId="495C56F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C60025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6A45CB4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1293FAD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520B161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E5A961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4,864,167</w:t>
            </w:r>
          </w:p>
        </w:tc>
        <w:tc>
          <w:tcPr>
            <w:tcW w:w="0" w:type="auto"/>
            <w:tcBorders>
              <w:top w:val="nil"/>
              <w:left w:val="nil"/>
              <w:bottom w:val="single" w:sz="4" w:space="0" w:color="auto"/>
              <w:right w:val="single" w:sz="8" w:space="0" w:color="auto"/>
            </w:tcBorders>
            <w:shd w:val="clear" w:color="auto" w:fill="auto"/>
            <w:vAlign w:val="center"/>
            <w:hideMark/>
          </w:tcPr>
          <w:p w14:paraId="443BE8B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87.20%</w:t>
            </w:r>
          </w:p>
        </w:tc>
      </w:tr>
      <w:tr w:rsidR="00667AF3" w:rsidRPr="00667AF3" w14:paraId="0386C35C"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81972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48F8C7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720C124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542653A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65406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064BBD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03F8B07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013FE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EFCF2C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68F9C9A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51B9E8F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1,988,000</w:t>
            </w:r>
          </w:p>
        </w:tc>
        <w:tc>
          <w:tcPr>
            <w:tcW w:w="0" w:type="auto"/>
            <w:tcBorders>
              <w:top w:val="nil"/>
              <w:left w:val="nil"/>
              <w:bottom w:val="dotted" w:sz="4" w:space="0" w:color="auto"/>
              <w:right w:val="single" w:sz="4" w:space="0" w:color="auto"/>
            </w:tcBorders>
            <w:shd w:val="clear" w:color="auto" w:fill="auto"/>
            <w:vAlign w:val="bottom"/>
            <w:hideMark/>
          </w:tcPr>
          <w:p w14:paraId="642AB7F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1,986,522</w:t>
            </w:r>
          </w:p>
        </w:tc>
        <w:tc>
          <w:tcPr>
            <w:tcW w:w="0" w:type="auto"/>
            <w:tcBorders>
              <w:top w:val="nil"/>
              <w:left w:val="nil"/>
              <w:bottom w:val="single" w:sz="4" w:space="0" w:color="auto"/>
              <w:right w:val="single" w:sz="8" w:space="0" w:color="auto"/>
            </w:tcBorders>
            <w:shd w:val="clear" w:color="auto" w:fill="auto"/>
            <w:vAlign w:val="center"/>
            <w:hideMark/>
          </w:tcPr>
          <w:p w14:paraId="55DFC0E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99.93%</w:t>
            </w:r>
          </w:p>
        </w:tc>
      </w:tr>
      <w:tr w:rsidR="00667AF3" w:rsidRPr="00667AF3" w14:paraId="1529B15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96AEC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0DBCEC0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23B8990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7BD4318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2,710,000</w:t>
            </w:r>
          </w:p>
        </w:tc>
        <w:tc>
          <w:tcPr>
            <w:tcW w:w="0" w:type="auto"/>
            <w:tcBorders>
              <w:top w:val="nil"/>
              <w:left w:val="nil"/>
              <w:bottom w:val="dotted" w:sz="4" w:space="0" w:color="auto"/>
              <w:right w:val="single" w:sz="4" w:space="0" w:color="auto"/>
            </w:tcBorders>
            <w:shd w:val="clear" w:color="auto" w:fill="auto"/>
            <w:vAlign w:val="bottom"/>
            <w:hideMark/>
          </w:tcPr>
          <w:p w14:paraId="167D15E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2,648,305</w:t>
            </w:r>
          </w:p>
        </w:tc>
        <w:tc>
          <w:tcPr>
            <w:tcW w:w="0" w:type="auto"/>
            <w:tcBorders>
              <w:top w:val="nil"/>
              <w:left w:val="nil"/>
              <w:bottom w:val="single" w:sz="4" w:space="0" w:color="auto"/>
              <w:right w:val="single" w:sz="8" w:space="0" w:color="auto"/>
            </w:tcBorders>
            <w:shd w:val="clear" w:color="auto" w:fill="auto"/>
            <w:vAlign w:val="center"/>
            <w:hideMark/>
          </w:tcPr>
          <w:p w14:paraId="57BD531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97.72%</w:t>
            </w:r>
          </w:p>
        </w:tc>
      </w:tr>
      <w:tr w:rsidR="00667AF3" w:rsidRPr="00667AF3" w14:paraId="1AE7B68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840B9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3BED07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1A5143D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3AA3A52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03CF8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422,536</w:t>
            </w:r>
          </w:p>
        </w:tc>
        <w:tc>
          <w:tcPr>
            <w:tcW w:w="0" w:type="auto"/>
            <w:tcBorders>
              <w:top w:val="nil"/>
              <w:left w:val="nil"/>
              <w:bottom w:val="single" w:sz="4" w:space="0" w:color="auto"/>
              <w:right w:val="single" w:sz="8" w:space="0" w:color="auto"/>
            </w:tcBorders>
            <w:shd w:val="clear" w:color="auto" w:fill="auto"/>
            <w:vAlign w:val="center"/>
            <w:hideMark/>
          </w:tcPr>
          <w:p w14:paraId="343CC89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50.91%</w:t>
            </w:r>
          </w:p>
        </w:tc>
      </w:tr>
      <w:tr w:rsidR="00667AF3" w:rsidRPr="00667AF3" w14:paraId="284A4EC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51131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F55EA8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0E12944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79CF6F2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E966E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1,220,124</w:t>
            </w:r>
          </w:p>
        </w:tc>
        <w:tc>
          <w:tcPr>
            <w:tcW w:w="0" w:type="auto"/>
            <w:tcBorders>
              <w:top w:val="nil"/>
              <w:left w:val="nil"/>
              <w:bottom w:val="single" w:sz="4" w:space="0" w:color="auto"/>
              <w:right w:val="single" w:sz="8" w:space="0" w:color="auto"/>
            </w:tcBorders>
            <w:shd w:val="clear" w:color="auto" w:fill="auto"/>
            <w:vAlign w:val="center"/>
            <w:hideMark/>
          </w:tcPr>
          <w:p w14:paraId="061D2CB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27.73%</w:t>
            </w:r>
          </w:p>
        </w:tc>
      </w:tr>
      <w:tr w:rsidR="00667AF3" w:rsidRPr="00667AF3" w14:paraId="1ECF2B9D"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BD661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E02378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06181DB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6638C4C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E100B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948,448</w:t>
            </w:r>
          </w:p>
        </w:tc>
        <w:tc>
          <w:tcPr>
            <w:tcW w:w="0" w:type="auto"/>
            <w:tcBorders>
              <w:top w:val="nil"/>
              <w:left w:val="nil"/>
              <w:bottom w:val="single" w:sz="4" w:space="0" w:color="auto"/>
              <w:right w:val="single" w:sz="8" w:space="0" w:color="auto"/>
            </w:tcBorders>
            <w:shd w:val="clear" w:color="auto" w:fill="auto"/>
            <w:vAlign w:val="center"/>
            <w:hideMark/>
          </w:tcPr>
          <w:p w14:paraId="14E48BA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21.08%</w:t>
            </w:r>
          </w:p>
        </w:tc>
      </w:tr>
      <w:tr w:rsidR="00667AF3" w:rsidRPr="00667AF3" w14:paraId="5623239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C8EF9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39D421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12FE11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37F13EF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D09C58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28,320,678</w:t>
            </w:r>
          </w:p>
        </w:tc>
        <w:tc>
          <w:tcPr>
            <w:tcW w:w="0" w:type="auto"/>
            <w:tcBorders>
              <w:top w:val="nil"/>
              <w:left w:val="nil"/>
              <w:bottom w:val="single" w:sz="4" w:space="0" w:color="auto"/>
              <w:right w:val="single" w:sz="8" w:space="0" w:color="auto"/>
            </w:tcBorders>
            <w:shd w:val="clear" w:color="auto" w:fill="auto"/>
            <w:vAlign w:val="center"/>
            <w:hideMark/>
          </w:tcPr>
          <w:p w14:paraId="3AEAA0A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77.21%</w:t>
            </w:r>
          </w:p>
        </w:tc>
      </w:tr>
      <w:tr w:rsidR="00667AF3" w:rsidRPr="00667AF3" w14:paraId="1C11E48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19B67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E79E62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257FF1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386F6B7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7A20C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1,008,303</w:t>
            </w:r>
          </w:p>
        </w:tc>
        <w:tc>
          <w:tcPr>
            <w:tcW w:w="0" w:type="auto"/>
            <w:tcBorders>
              <w:top w:val="nil"/>
              <w:left w:val="nil"/>
              <w:bottom w:val="single" w:sz="4" w:space="0" w:color="auto"/>
              <w:right w:val="single" w:sz="8" w:space="0" w:color="auto"/>
            </w:tcBorders>
            <w:shd w:val="clear" w:color="auto" w:fill="auto"/>
            <w:vAlign w:val="center"/>
            <w:hideMark/>
          </w:tcPr>
          <w:p w14:paraId="594736E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63.02%</w:t>
            </w:r>
          </w:p>
        </w:tc>
      </w:tr>
      <w:tr w:rsidR="00667AF3" w:rsidRPr="00667AF3" w14:paraId="0BE809D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78FA1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D201A0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1393632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185066A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5F7EDC1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1,520,809</w:t>
            </w:r>
          </w:p>
        </w:tc>
        <w:tc>
          <w:tcPr>
            <w:tcW w:w="0" w:type="auto"/>
            <w:tcBorders>
              <w:top w:val="nil"/>
              <w:left w:val="nil"/>
              <w:bottom w:val="single" w:sz="4" w:space="0" w:color="auto"/>
              <w:right w:val="single" w:sz="8" w:space="0" w:color="auto"/>
            </w:tcBorders>
            <w:shd w:val="clear" w:color="auto" w:fill="auto"/>
            <w:vAlign w:val="center"/>
            <w:hideMark/>
          </w:tcPr>
          <w:p w14:paraId="20CDA2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33.80%</w:t>
            </w:r>
          </w:p>
        </w:tc>
      </w:tr>
      <w:tr w:rsidR="00667AF3" w:rsidRPr="00667AF3" w14:paraId="4A957D33"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CE624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B9C601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091DF06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5C9B4CF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8,950,000</w:t>
            </w:r>
          </w:p>
        </w:tc>
        <w:tc>
          <w:tcPr>
            <w:tcW w:w="0" w:type="auto"/>
            <w:tcBorders>
              <w:top w:val="nil"/>
              <w:left w:val="nil"/>
              <w:bottom w:val="dotted" w:sz="4" w:space="0" w:color="auto"/>
              <w:right w:val="single" w:sz="4" w:space="0" w:color="auto"/>
            </w:tcBorders>
            <w:shd w:val="clear" w:color="auto" w:fill="auto"/>
            <w:vAlign w:val="bottom"/>
            <w:hideMark/>
          </w:tcPr>
          <w:p w14:paraId="4CE3B0F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4,242,059</w:t>
            </w:r>
          </w:p>
        </w:tc>
        <w:tc>
          <w:tcPr>
            <w:tcW w:w="0" w:type="auto"/>
            <w:tcBorders>
              <w:top w:val="nil"/>
              <w:left w:val="nil"/>
              <w:bottom w:val="single" w:sz="4" w:space="0" w:color="auto"/>
              <w:right w:val="single" w:sz="8" w:space="0" w:color="auto"/>
            </w:tcBorders>
            <w:shd w:val="clear" w:color="auto" w:fill="auto"/>
            <w:vAlign w:val="center"/>
            <w:hideMark/>
          </w:tcPr>
          <w:p w14:paraId="5609A1E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47.40%</w:t>
            </w:r>
          </w:p>
        </w:tc>
      </w:tr>
      <w:tr w:rsidR="00667AF3" w:rsidRPr="00667AF3" w14:paraId="51312C4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F0FCA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F192E1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740A14A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41C62A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A46F13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98,646</w:t>
            </w:r>
          </w:p>
        </w:tc>
        <w:tc>
          <w:tcPr>
            <w:tcW w:w="0" w:type="auto"/>
            <w:tcBorders>
              <w:top w:val="nil"/>
              <w:left w:val="nil"/>
              <w:bottom w:val="single" w:sz="4" w:space="0" w:color="auto"/>
              <w:right w:val="single" w:sz="8" w:space="0" w:color="auto"/>
            </w:tcBorders>
            <w:shd w:val="clear" w:color="auto" w:fill="auto"/>
            <w:vAlign w:val="center"/>
            <w:hideMark/>
          </w:tcPr>
          <w:p w14:paraId="3EA1687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32.88%</w:t>
            </w:r>
          </w:p>
        </w:tc>
      </w:tr>
      <w:tr w:rsidR="00667AF3" w:rsidRPr="00667AF3" w14:paraId="12A15EA1" w14:textId="77777777" w:rsidTr="00667AF3">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667D004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480851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317FF49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14D7282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26,540,844</w:t>
            </w:r>
          </w:p>
        </w:tc>
        <w:tc>
          <w:tcPr>
            <w:tcW w:w="0" w:type="auto"/>
            <w:tcBorders>
              <w:top w:val="nil"/>
              <w:left w:val="nil"/>
              <w:bottom w:val="dotted" w:sz="4" w:space="0" w:color="auto"/>
              <w:right w:val="single" w:sz="4" w:space="0" w:color="auto"/>
            </w:tcBorders>
            <w:shd w:val="clear" w:color="auto" w:fill="auto"/>
            <w:vAlign w:val="bottom"/>
            <w:hideMark/>
          </w:tcPr>
          <w:p w14:paraId="1D2B940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26,764,137</w:t>
            </w:r>
          </w:p>
        </w:tc>
        <w:tc>
          <w:tcPr>
            <w:tcW w:w="0" w:type="auto"/>
            <w:tcBorders>
              <w:top w:val="nil"/>
              <w:left w:val="nil"/>
              <w:bottom w:val="single" w:sz="4" w:space="0" w:color="auto"/>
              <w:right w:val="single" w:sz="8" w:space="0" w:color="auto"/>
            </w:tcBorders>
            <w:shd w:val="clear" w:color="auto" w:fill="auto"/>
            <w:vAlign w:val="center"/>
            <w:hideMark/>
          </w:tcPr>
          <w:p w14:paraId="2BDB2ED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100.84%</w:t>
            </w:r>
          </w:p>
        </w:tc>
      </w:tr>
      <w:tr w:rsidR="00667AF3" w:rsidRPr="00667AF3" w14:paraId="5DF7A69E"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B7FC8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545F060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5C763B1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3EC5BC5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51,000</w:t>
            </w:r>
          </w:p>
        </w:tc>
        <w:tc>
          <w:tcPr>
            <w:tcW w:w="0" w:type="auto"/>
            <w:tcBorders>
              <w:top w:val="nil"/>
              <w:left w:val="nil"/>
              <w:bottom w:val="dotted" w:sz="4" w:space="0" w:color="auto"/>
              <w:right w:val="single" w:sz="4" w:space="0" w:color="auto"/>
            </w:tcBorders>
            <w:shd w:val="clear" w:color="auto" w:fill="auto"/>
            <w:vAlign w:val="bottom"/>
            <w:hideMark/>
          </w:tcPr>
          <w:p w14:paraId="42D65CE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39,017</w:t>
            </w:r>
          </w:p>
        </w:tc>
        <w:tc>
          <w:tcPr>
            <w:tcW w:w="0" w:type="auto"/>
            <w:tcBorders>
              <w:top w:val="nil"/>
              <w:left w:val="nil"/>
              <w:bottom w:val="single" w:sz="4" w:space="0" w:color="auto"/>
              <w:right w:val="single" w:sz="8" w:space="0" w:color="auto"/>
            </w:tcBorders>
            <w:shd w:val="clear" w:color="auto" w:fill="auto"/>
            <w:vAlign w:val="center"/>
            <w:hideMark/>
          </w:tcPr>
          <w:p w14:paraId="34B6A57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76.50%</w:t>
            </w:r>
          </w:p>
        </w:tc>
      </w:tr>
      <w:tr w:rsidR="00667AF3" w:rsidRPr="00667AF3" w14:paraId="74BBAE75"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BFDF0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5BDCE5E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446C327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05D823D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361,000</w:t>
            </w:r>
          </w:p>
        </w:tc>
        <w:tc>
          <w:tcPr>
            <w:tcW w:w="0" w:type="auto"/>
            <w:tcBorders>
              <w:top w:val="nil"/>
              <w:left w:val="nil"/>
              <w:bottom w:val="dotted" w:sz="4" w:space="0" w:color="auto"/>
              <w:right w:val="single" w:sz="4" w:space="0" w:color="auto"/>
            </w:tcBorders>
            <w:shd w:val="clear" w:color="auto" w:fill="auto"/>
            <w:vAlign w:val="bottom"/>
            <w:hideMark/>
          </w:tcPr>
          <w:p w14:paraId="4FE2F20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187,680</w:t>
            </w:r>
          </w:p>
        </w:tc>
        <w:tc>
          <w:tcPr>
            <w:tcW w:w="0" w:type="auto"/>
            <w:tcBorders>
              <w:top w:val="nil"/>
              <w:left w:val="nil"/>
              <w:bottom w:val="single" w:sz="4" w:space="0" w:color="auto"/>
              <w:right w:val="single" w:sz="8" w:space="0" w:color="auto"/>
            </w:tcBorders>
            <w:shd w:val="clear" w:color="auto" w:fill="auto"/>
            <w:vAlign w:val="center"/>
            <w:hideMark/>
          </w:tcPr>
          <w:p w14:paraId="506CB07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51.99%</w:t>
            </w:r>
          </w:p>
        </w:tc>
      </w:tr>
      <w:tr w:rsidR="00667AF3" w:rsidRPr="00667AF3" w14:paraId="6F1E5F5D"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20B2C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0477EBF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7A5256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5978CE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2050FC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73BE07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95B8E33"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B3D5D7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382AB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1CAE7F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032184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CDAD11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194ED2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48B1341"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86AEC8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8FFF09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6DBEE2D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4F11659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136,505,844</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6972312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106,378,145</w:t>
            </w:r>
          </w:p>
        </w:tc>
        <w:tc>
          <w:tcPr>
            <w:tcW w:w="0" w:type="auto"/>
            <w:tcBorders>
              <w:top w:val="nil"/>
              <w:left w:val="nil"/>
              <w:bottom w:val="single" w:sz="4" w:space="0" w:color="auto"/>
              <w:right w:val="single" w:sz="8" w:space="0" w:color="auto"/>
            </w:tcBorders>
            <w:shd w:val="clear" w:color="auto" w:fill="auto"/>
            <w:vAlign w:val="center"/>
            <w:hideMark/>
          </w:tcPr>
          <w:p w14:paraId="5CD3CDC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77.93%</w:t>
            </w:r>
          </w:p>
        </w:tc>
      </w:tr>
      <w:tr w:rsidR="00667AF3" w:rsidRPr="00667AF3" w14:paraId="74EC0538" w14:textId="77777777" w:rsidTr="00667AF3">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66E800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832571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3E4429A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7FEE84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921A1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A4C873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24448EA"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1D91370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66F98B0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0E57197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E79554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C97D9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E3691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FDCFA61"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0AE08A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F8EF21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39EA4D2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C9D864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23496A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8538B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2A05BC1" w14:textId="77777777" w:rsidTr="00667AF3">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B7E1C6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30155C7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3E89E7A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4B87B22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FCA518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A61C8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1055F3F"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CECBB5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0DB528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8FA6DD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A54DF0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136,505,844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4FC9DB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106,378,145</w:t>
            </w:r>
          </w:p>
        </w:tc>
        <w:tc>
          <w:tcPr>
            <w:tcW w:w="0" w:type="auto"/>
            <w:tcBorders>
              <w:top w:val="nil"/>
              <w:left w:val="nil"/>
              <w:bottom w:val="single" w:sz="4" w:space="0" w:color="auto"/>
              <w:right w:val="single" w:sz="8" w:space="0" w:color="auto"/>
            </w:tcBorders>
            <w:shd w:val="clear" w:color="auto" w:fill="auto"/>
            <w:vAlign w:val="center"/>
            <w:hideMark/>
          </w:tcPr>
          <w:p w14:paraId="6A3AE8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77.93%</w:t>
            </w:r>
          </w:p>
        </w:tc>
      </w:tr>
      <w:tr w:rsidR="00667AF3" w:rsidRPr="00667AF3" w14:paraId="49251E8C"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7623EDB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63932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11C50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2C10A7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2BB5E6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9219A3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616BC73" w14:textId="77777777" w:rsidTr="00667AF3">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011BC0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3367F45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1A0626A3" w14:textId="77777777" w:rsidTr="00667AF3">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85CC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1AE47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BBF50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B4368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9BE3B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7B5F5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43500D41"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905095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1451FE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63E6E41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BC874F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1,914,076,000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43CB75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1,793,868,950</w:t>
            </w:r>
          </w:p>
        </w:tc>
        <w:tc>
          <w:tcPr>
            <w:tcW w:w="0" w:type="auto"/>
            <w:tcBorders>
              <w:top w:val="nil"/>
              <w:left w:val="nil"/>
              <w:bottom w:val="single" w:sz="4" w:space="0" w:color="auto"/>
              <w:right w:val="single" w:sz="8" w:space="0" w:color="auto"/>
            </w:tcBorders>
            <w:shd w:val="clear" w:color="auto" w:fill="auto"/>
            <w:vAlign w:val="center"/>
            <w:hideMark/>
          </w:tcPr>
          <w:p w14:paraId="685295F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93.72%</w:t>
            </w:r>
          </w:p>
        </w:tc>
      </w:tr>
      <w:tr w:rsidR="00667AF3" w:rsidRPr="00667AF3" w14:paraId="3BFCA9E2"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1195F5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56C4A1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62AC4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77A62A"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32E5D9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4C95CE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28C2370"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0E18E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2DDE23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53BDD0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49A295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1,914,076,000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931788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1,793,868,950</w:t>
            </w:r>
          </w:p>
        </w:tc>
        <w:tc>
          <w:tcPr>
            <w:tcW w:w="0" w:type="auto"/>
            <w:tcBorders>
              <w:top w:val="nil"/>
              <w:left w:val="nil"/>
              <w:bottom w:val="single" w:sz="4" w:space="0" w:color="auto"/>
              <w:right w:val="single" w:sz="8" w:space="0" w:color="auto"/>
            </w:tcBorders>
            <w:shd w:val="clear" w:color="auto" w:fill="auto"/>
            <w:vAlign w:val="center"/>
            <w:hideMark/>
          </w:tcPr>
          <w:p w14:paraId="39E99F2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93.72%</w:t>
            </w:r>
          </w:p>
        </w:tc>
      </w:tr>
      <w:tr w:rsidR="00667AF3" w:rsidRPr="00667AF3" w14:paraId="004F5373"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538725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186D6E8"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auto" w:fill="auto"/>
            <w:vAlign w:val="bottom"/>
            <w:hideMark/>
          </w:tcPr>
          <w:p w14:paraId="6CEF6CA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auto" w:fill="auto"/>
            <w:vAlign w:val="bottom"/>
            <w:hideMark/>
          </w:tcPr>
          <w:p w14:paraId="3829265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1,914,076,000</w:t>
            </w:r>
          </w:p>
        </w:tc>
        <w:tc>
          <w:tcPr>
            <w:tcW w:w="0" w:type="auto"/>
            <w:tcBorders>
              <w:top w:val="nil"/>
              <w:left w:val="nil"/>
              <w:bottom w:val="single" w:sz="8" w:space="0" w:color="auto"/>
              <w:right w:val="single" w:sz="4" w:space="0" w:color="auto"/>
            </w:tcBorders>
            <w:shd w:val="clear" w:color="auto" w:fill="auto"/>
            <w:vAlign w:val="bottom"/>
            <w:hideMark/>
          </w:tcPr>
          <w:p w14:paraId="1DB12E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1,793,868,950</w:t>
            </w:r>
          </w:p>
        </w:tc>
        <w:tc>
          <w:tcPr>
            <w:tcW w:w="0" w:type="auto"/>
            <w:tcBorders>
              <w:top w:val="nil"/>
              <w:left w:val="nil"/>
              <w:bottom w:val="single" w:sz="4" w:space="0" w:color="auto"/>
              <w:right w:val="single" w:sz="8" w:space="0" w:color="auto"/>
            </w:tcBorders>
            <w:shd w:val="clear" w:color="auto" w:fill="auto"/>
            <w:vAlign w:val="center"/>
            <w:hideMark/>
          </w:tcPr>
          <w:p w14:paraId="31435C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93.72%</w:t>
            </w:r>
          </w:p>
        </w:tc>
      </w:tr>
      <w:tr w:rsidR="00667AF3" w:rsidRPr="00667AF3" w14:paraId="421A1EA4"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7E41143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1B1F0C8"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26EE65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386C47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42ABEB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6E2B3D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64A97CF" w14:textId="77777777" w:rsidTr="00667AF3">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F1643C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4323C9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7B03557B"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AEDA2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F50BD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D373D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0F14C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9D202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E7A72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2F0B134D"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F34E3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60D4C0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72BA36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027A87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162,000,000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C76AA1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152,200,000</w:t>
            </w:r>
          </w:p>
        </w:tc>
        <w:tc>
          <w:tcPr>
            <w:tcW w:w="0" w:type="auto"/>
            <w:tcBorders>
              <w:top w:val="nil"/>
              <w:left w:val="nil"/>
              <w:bottom w:val="single" w:sz="4" w:space="0" w:color="auto"/>
              <w:right w:val="single" w:sz="8" w:space="0" w:color="auto"/>
            </w:tcBorders>
            <w:shd w:val="clear" w:color="auto" w:fill="auto"/>
            <w:vAlign w:val="center"/>
            <w:hideMark/>
          </w:tcPr>
          <w:p w14:paraId="3F68B59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93.95%</w:t>
            </w:r>
          </w:p>
        </w:tc>
      </w:tr>
      <w:tr w:rsidR="00667AF3" w:rsidRPr="00667AF3" w14:paraId="16BD2DC9"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6F0370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87C016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84DA70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60E7C2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4BCF91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ACF84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0FFCBE4" w14:textId="77777777" w:rsidTr="00667AF3">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2922CC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CCC569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76237EC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AC4807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162,000,000</w:t>
            </w:r>
          </w:p>
        </w:tc>
        <w:tc>
          <w:tcPr>
            <w:tcW w:w="0" w:type="auto"/>
            <w:tcBorders>
              <w:top w:val="dotted" w:sz="4" w:space="0" w:color="auto"/>
              <w:left w:val="nil"/>
              <w:bottom w:val="nil"/>
              <w:right w:val="single" w:sz="4" w:space="0" w:color="auto"/>
            </w:tcBorders>
            <w:shd w:val="clear" w:color="auto" w:fill="auto"/>
            <w:noWrap/>
            <w:vAlign w:val="bottom"/>
            <w:hideMark/>
          </w:tcPr>
          <w:p w14:paraId="6F81817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152,200,000</w:t>
            </w:r>
          </w:p>
        </w:tc>
        <w:tc>
          <w:tcPr>
            <w:tcW w:w="0" w:type="auto"/>
            <w:tcBorders>
              <w:top w:val="nil"/>
              <w:left w:val="nil"/>
              <w:bottom w:val="single" w:sz="4" w:space="0" w:color="auto"/>
              <w:right w:val="single" w:sz="8" w:space="0" w:color="auto"/>
            </w:tcBorders>
            <w:shd w:val="clear" w:color="auto" w:fill="auto"/>
            <w:vAlign w:val="center"/>
            <w:hideMark/>
          </w:tcPr>
          <w:p w14:paraId="565188F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101.47%</w:t>
            </w:r>
          </w:p>
        </w:tc>
      </w:tr>
      <w:tr w:rsidR="00667AF3" w:rsidRPr="00667AF3" w14:paraId="53FCF543"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03D95B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5A6381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4C1DE2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C7499A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037251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152,200,000</w:t>
            </w:r>
          </w:p>
        </w:tc>
        <w:tc>
          <w:tcPr>
            <w:tcW w:w="0" w:type="auto"/>
            <w:tcBorders>
              <w:top w:val="nil"/>
              <w:left w:val="nil"/>
              <w:bottom w:val="single" w:sz="4" w:space="0" w:color="auto"/>
              <w:right w:val="single" w:sz="8" w:space="0" w:color="auto"/>
            </w:tcBorders>
            <w:shd w:val="clear" w:color="auto" w:fill="auto"/>
            <w:vAlign w:val="center"/>
            <w:hideMark/>
          </w:tcPr>
          <w:p w14:paraId="3E9778A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101.47%</w:t>
            </w:r>
          </w:p>
        </w:tc>
      </w:tr>
      <w:tr w:rsidR="00667AF3" w:rsidRPr="00667AF3" w14:paraId="6AC9DB09"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2A59ED9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6FBD8E6"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BCC7C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347BC3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20C249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6E42E1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5BA0161" w14:textId="77777777" w:rsidTr="00667AF3">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CE4D39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1953FB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2B9F2766" w14:textId="77777777" w:rsidTr="00667AF3">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3E56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14108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CB1E2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4FA10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E200A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4008D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23B9E2BF"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B735F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69F251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25FD38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143B88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E0B6AA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238,800,000</w:t>
            </w:r>
          </w:p>
        </w:tc>
        <w:tc>
          <w:tcPr>
            <w:tcW w:w="0" w:type="auto"/>
            <w:tcBorders>
              <w:top w:val="nil"/>
              <w:left w:val="nil"/>
              <w:bottom w:val="single" w:sz="4" w:space="0" w:color="auto"/>
              <w:right w:val="single" w:sz="8" w:space="0" w:color="auto"/>
            </w:tcBorders>
            <w:shd w:val="clear" w:color="auto" w:fill="auto"/>
            <w:vAlign w:val="center"/>
            <w:hideMark/>
          </w:tcPr>
          <w:p w14:paraId="7708B2A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91.85%</w:t>
            </w:r>
          </w:p>
        </w:tc>
      </w:tr>
      <w:tr w:rsidR="00667AF3" w:rsidRPr="00667AF3" w14:paraId="2C533DAD"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D3C707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2B325C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DBC0A2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DE0DA7"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EBE92D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140D6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44CB31E"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071E91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D080FF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95A47A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77CD84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B81A4C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238,800,000</w:t>
            </w:r>
          </w:p>
        </w:tc>
        <w:tc>
          <w:tcPr>
            <w:tcW w:w="0" w:type="auto"/>
            <w:tcBorders>
              <w:top w:val="nil"/>
              <w:left w:val="nil"/>
              <w:bottom w:val="single" w:sz="4" w:space="0" w:color="auto"/>
              <w:right w:val="single" w:sz="8" w:space="0" w:color="auto"/>
            </w:tcBorders>
            <w:shd w:val="clear" w:color="auto" w:fill="auto"/>
            <w:vAlign w:val="center"/>
            <w:hideMark/>
          </w:tcPr>
          <w:p w14:paraId="679B851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91.85%</w:t>
            </w:r>
          </w:p>
        </w:tc>
      </w:tr>
      <w:tr w:rsidR="00667AF3" w:rsidRPr="00667AF3" w14:paraId="57864CCE"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D806CD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2DCB0B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auto" w:fill="auto"/>
            <w:vAlign w:val="bottom"/>
            <w:hideMark/>
          </w:tcPr>
          <w:p w14:paraId="4773A42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3A6C95C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2BABC9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238,800,000</w:t>
            </w:r>
          </w:p>
        </w:tc>
        <w:tc>
          <w:tcPr>
            <w:tcW w:w="0" w:type="auto"/>
            <w:tcBorders>
              <w:top w:val="nil"/>
              <w:left w:val="nil"/>
              <w:bottom w:val="single" w:sz="4" w:space="0" w:color="auto"/>
              <w:right w:val="single" w:sz="8" w:space="0" w:color="auto"/>
            </w:tcBorders>
            <w:shd w:val="clear" w:color="auto" w:fill="auto"/>
            <w:vAlign w:val="center"/>
            <w:hideMark/>
          </w:tcPr>
          <w:p w14:paraId="00E11F9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91.85%</w:t>
            </w:r>
          </w:p>
        </w:tc>
      </w:tr>
      <w:tr w:rsidR="00667AF3" w:rsidRPr="00667AF3" w14:paraId="7487B2B0"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563D705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E0AFE4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C92F9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F32EF1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00A691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A6F8D2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4812EE2" w14:textId="77777777" w:rsidTr="00667AF3">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14DF04B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AC5E22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5E230BD2" w14:textId="77777777" w:rsidTr="00667AF3">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0699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0FCFB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0010 - Програм 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A0CE7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1C7D8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093C0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51908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76FCE094"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18963A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EC030B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E19C7C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E1206D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49CDA0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78,880,000</w:t>
            </w:r>
          </w:p>
        </w:tc>
        <w:tc>
          <w:tcPr>
            <w:tcW w:w="0" w:type="auto"/>
            <w:tcBorders>
              <w:top w:val="nil"/>
              <w:left w:val="nil"/>
              <w:bottom w:val="single" w:sz="4" w:space="0" w:color="auto"/>
              <w:right w:val="single" w:sz="8" w:space="0" w:color="auto"/>
            </w:tcBorders>
            <w:shd w:val="clear" w:color="auto" w:fill="auto"/>
            <w:vAlign w:val="center"/>
            <w:hideMark/>
          </w:tcPr>
          <w:p w14:paraId="2065A87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91.72%</w:t>
            </w:r>
          </w:p>
        </w:tc>
      </w:tr>
      <w:tr w:rsidR="00667AF3" w:rsidRPr="00667AF3" w14:paraId="625C612C"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E40779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A37BB6F"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71E6F4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5A014D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94B72E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E843E7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3E09380"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D08B30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1C89F1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88BC16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488091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1D10AA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78,880,000</w:t>
            </w:r>
          </w:p>
        </w:tc>
        <w:tc>
          <w:tcPr>
            <w:tcW w:w="0" w:type="auto"/>
            <w:tcBorders>
              <w:top w:val="nil"/>
              <w:left w:val="nil"/>
              <w:bottom w:val="single" w:sz="4" w:space="0" w:color="auto"/>
              <w:right w:val="single" w:sz="8" w:space="0" w:color="auto"/>
            </w:tcBorders>
            <w:shd w:val="clear" w:color="auto" w:fill="auto"/>
            <w:vAlign w:val="center"/>
            <w:hideMark/>
          </w:tcPr>
          <w:p w14:paraId="0B91651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91.72%</w:t>
            </w:r>
          </w:p>
        </w:tc>
      </w:tr>
      <w:tr w:rsidR="00667AF3" w:rsidRPr="00667AF3" w14:paraId="72476453"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987756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CB003C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auto" w:fill="auto"/>
            <w:vAlign w:val="bottom"/>
            <w:hideMark/>
          </w:tcPr>
          <w:p w14:paraId="278EB45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28A8C0B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6CF65A9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78,880,000</w:t>
            </w:r>
          </w:p>
        </w:tc>
        <w:tc>
          <w:tcPr>
            <w:tcW w:w="0" w:type="auto"/>
            <w:tcBorders>
              <w:top w:val="nil"/>
              <w:left w:val="nil"/>
              <w:bottom w:val="single" w:sz="4" w:space="0" w:color="auto"/>
              <w:right w:val="single" w:sz="8" w:space="0" w:color="auto"/>
            </w:tcBorders>
            <w:shd w:val="clear" w:color="auto" w:fill="auto"/>
            <w:vAlign w:val="center"/>
            <w:hideMark/>
          </w:tcPr>
          <w:p w14:paraId="41FF17F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91.72%</w:t>
            </w:r>
          </w:p>
        </w:tc>
      </w:tr>
      <w:tr w:rsidR="00667AF3" w:rsidRPr="00667AF3" w14:paraId="2BCBE04A"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37E0BF2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41351C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4361C9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AF45F2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BF3CDF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330377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918EBE6" w14:textId="77777777" w:rsidTr="00667AF3">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768427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5CB737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192DAC0D"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1ED0A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38CCA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0EE42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527CD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8BF61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6C636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73101711"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82E357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FC58EF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90A5BD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D7142D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D1EB4E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569,349,951</w:t>
            </w:r>
          </w:p>
        </w:tc>
        <w:tc>
          <w:tcPr>
            <w:tcW w:w="0" w:type="auto"/>
            <w:tcBorders>
              <w:top w:val="nil"/>
              <w:left w:val="nil"/>
              <w:bottom w:val="single" w:sz="4" w:space="0" w:color="auto"/>
              <w:right w:val="single" w:sz="8" w:space="0" w:color="auto"/>
            </w:tcBorders>
            <w:shd w:val="clear" w:color="auto" w:fill="auto"/>
            <w:vAlign w:val="center"/>
            <w:hideMark/>
          </w:tcPr>
          <w:p w14:paraId="0E0F111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99.99%</w:t>
            </w:r>
          </w:p>
        </w:tc>
      </w:tr>
      <w:tr w:rsidR="00667AF3" w:rsidRPr="00667AF3" w14:paraId="3E060C65"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B51D45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D4C26D6"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D7AA4A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50C5EE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6A0DC5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432DAF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487E53E"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916450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663CCB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DB0EC1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75DC18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2D691C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569,349,951</w:t>
            </w:r>
          </w:p>
        </w:tc>
        <w:tc>
          <w:tcPr>
            <w:tcW w:w="0" w:type="auto"/>
            <w:tcBorders>
              <w:top w:val="nil"/>
              <w:left w:val="nil"/>
              <w:bottom w:val="single" w:sz="4" w:space="0" w:color="auto"/>
              <w:right w:val="single" w:sz="8" w:space="0" w:color="auto"/>
            </w:tcBorders>
            <w:shd w:val="clear" w:color="auto" w:fill="auto"/>
            <w:vAlign w:val="center"/>
            <w:hideMark/>
          </w:tcPr>
          <w:p w14:paraId="5CA3D74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99.99%</w:t>
            </w:r>
          </w:p>
        </w:tc>
      </w:tr>
      <w:tr w:rsidR="00667AF3" w:rsidRPr="00667AF3" w14:paraId="3E70FA48"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C72327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4061EBA"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auto" w:fill="auto"/>
            <w:vAlign w:val="bottom"/>
            <w:hideMark/>
          </w:tcPr>
          <w:p w14:paraId="79D57AD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0DD68FE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569,390,000</w:t>
            </w:r>
          </w:p>
        </w:tc>
        <w:tc>
          <w:tcPr>
            <w:tcW w:w="0" w:type="auto"/>
            <w:tcBorders>
              <w:top w:val="nil"/>
              <w:left w:val="nil"/>
              <w:bottom w:val="single" w:sz="8" w:space="0" w:color="auto"/>
              <w:right w:val="single" w:sz="4" w:space="0" w:color="auto"/>
            </w:tcBorders>
            <w:shd w:val="clear" w:color="auto" w:fill="auto"/>
            <w:vAlign w:val="bottom"/>
            <w:hideMark/>
          </w:tcPr>
          <w:p w14:paraId="7B5C60D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569,349,951</w:t>
            </w:r>
          </w:p>
        </w:tc>
        <w:tc>
          <w:tcPr>
            <w:tcW w:w="0" w:type="auto"/>
            <w:tcBorders>
              <w:top w:val="nil"/>
              <w:left w:val="nil"/>
              <w:bottom w:val="single" w:sz="4" w:space="0" w:color="auto"/>
              <w:right w:val="single" w:sz="8" w:space="0" w:color="auto"/>
            </w:tcBorders>
            <w:shd w:val="clear" w:color="auto" w:fill="auto"/>
            <w:vAlign w:val="center"/>
            <w:hideMark/>
          </w:tcPr>
          <w:p w14:paraId="21FB3D7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99.99%</w:t>
            </w:r>
          </w:p>
        </w:tc>
      </w:tr>
      <w:tr w:rsidR="00667AF3" w:rsidRPr="00667AF3" w14:paraId="20B51400"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0F3E7B0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B0220A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BAB2BC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BABF2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7449A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DEBF8D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387C037" w14:textId="77777777" w:rsidTr="00667AF3">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DCD0A4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E10548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06C9597C"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603E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2F98F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0012 - Програми спортских кампова 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0D225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EB23D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C9FC5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E17EC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21D61CB3"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57A9E9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7C222D8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639F38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841622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F5E7A2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48,814,650</w:t>
            </w:r>
          </w:p>
        </w:tc>
        <w:tc>
          <w:tcPr>
            <w:tcW w:w="0" w:type="auto"/>
            <w:tcBorders>
              <w:top w:val="nil"/>
              <w:left w:val="nil"/>
              <w:bottom w:val="single" w:sz="4" w:space="0" w:color="auto"/>
              <w:right w:val="single" w:sz="8" w:space="0" w:color="auto"/>
            </w:tcBorders>
            <w:shd w:val="clear" w:color="auto" w:fill="auto"/>
            <w:vAlign w:val="center"/>
            <w:hideMark/>
          </w:tcPr>
          <w:p w14:paraId="268044A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97.63%</w:t>
            </w:r>
          </w:p>
        </w:tc>
      </w:tr>
      <w:tr w:rsidR="00667AF3" w:rsidRPr="00667AF3" w14:paraId="14756208"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E17BFB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021B9C6"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8E0BDE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0E2A3CF"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1B301F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B5EF1F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52AEA17"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63E9A7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5AB8544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C85A5E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E3B13D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B74250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48,814,650</w:t>
            </w:r>
          </w:p>
        </w:tc>
        <w:tc>
          <w:tcPr>
            <w:tcW w:w="0" w:type="auto"/>
            <w:tcBorders>
              <w:top w:val="nil"/>
              <w:left w:val="nil"/>
              <w:bottom w:val="single" w:sz="4" w:space="0" w:color="auto"/>
              <w:right w:val="single" w:sz="8" w:space="0" w:color="auto"/>
            </w:tcBorders>
            <w:shd w:val="clear" w:color="auto" w:fill="auto"/>
            <w:vAlign w:val="center"/>
            <w:hideMark/>
          </w:tcPr>
          <w:p w14:paraId="51BE1B5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97.63%</w:t>
            </w:r>
          </w:p>
        </w:tc>
      </w:tr>
      <w:tr w:rsidR="00667AF3" w:rsidRPr="00667AF3" w14:paraId="33DAC261"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A632AE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971C2C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auto" w:fill="auto"/>
            <w:vAlign w:val="bottom"/>
            <w:hideMark/>
          </w:tcPr>
          <w:p w14:paraId="0C4909A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6903431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D3104B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48,814,650</w:t>
            </w:r>
          </w:p>
        </w:tc>
        <w:tc>
          <w:tcPr>
            <w:tcW w:w="0" w:type="auto"/>
            <w:tcBorders>
              <w:top w:val="nil"/>
              <w:left w:val="nil"/>
              <w:bottom w:val="single" w:sz="4" w:space="0" w:color="auto"/>
              <w:right w:val="single" w:sz="8" w:space="0" w:color="auto"/>
            </w:tcBorders>
            <w:shd w:val="clear" w:color="auto" w:fill="auto"/>
            <w:vAlign w:val="center"/>
            <w:hideMark/>
          </w:tcPr>
          <w:p w14:paraId="1C8EF85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97.63%</w:t>
            </w:r>
          </w:p>
        </w:tc>
      </w:tr>
      <w:tr w:rsidR="00667AF3" w:rsidRPr="00667AF3" w14:paraId="438F1CB1"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6A5FDEB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AF05717"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149FF2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CF118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8E03A1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D215A3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56BBCF7" w14:textId="77777777" w:rsidTr="00667AF3">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44C7FE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5D487D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6A4CF0C3"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D074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4C12F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7F889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A79E9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7BADE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CAF60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150B3144"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BD459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C23F9D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B347F3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0801B0E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587,239,708</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3EC902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586,110,023</w:t>
            </w:r>
          </w:p>
        </w:tc>
        <w:tc>
          <w:tcPr>
            <w:tcW w:w="0" w:type="auto"/>
            <w:tcBorders>
              <w:top w:val="nil"/>
              <w:left w:val="nil"/>
              <w:bottom w:val="single" w:sz="4" w:space="0" w:color="auto"/>
              <w:right w:val="single" w:sz="4" w:space="0" w:color="auto"/>
            </w:tcBorders>
            <w:shd w:val="clear" w:color="auto" w:fill="auto"/>
            <w:vAlign w:val="center"/>
            <w:hideMark/>
          </w:tcPr>
          <w:p w14:paraId="6562A97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99.81%</w:t>
            </w:r>
          </w:p>
        </w:tc>
      </w:tr>
      <w:tr w:rsidR="00667AF3" w:rsidRPr="00667AF3" w14:paraId="2EC5B2A6"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96DAFA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FF985F8"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2955A2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6B15D7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D5AA3D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794D8A7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6E76342"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6365C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44EE4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875988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268FCC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587,239,708</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0B676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586,110,023</w:t>
            </w:r>
          </w:p>
        </w:tc>
        <w:tc>
          <w:tcPr>
            <w:tcW w:w="0" w:type="auto"/>
            <w:tcBorders>
              <w:top w:val="nil"/>
              <w:left w:val="nil"/>
              <w:bottom w:val="single" w:sz="4" w:space="0" w:color="auto"/>
              <w:right w:val="single" w:sz="4" w:space="0" w:color="auto"/>
            </w:tcBorders>
            <w:shd w:val="clear" w:color="auto" w:fill="auto"/>
            <w:vAlign w:val="center"/>
            <w:hideMark/>
          </w:tcPr>
          <w:p w14:paraId="02DA973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99.81%</w:t>
            </w:r>
          </w:p>
        </w:tc>
      </w:tr>
      <w:tr w:rsidR="00667AF3" w:rsidRPr="00667AF3" w14:paraId="66823A72"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5D7ABC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DE4CE3F"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auto" w:fill="auto"/>
            <w:vAlign w:val="bottom"/>
            <w:hideMark/>
          </w:tcPr>
          <w:p w14:paraId="4DC93D7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auto" w:fill="auto"/>
            <w:vAlign w:val="bottom"/>
            <w:hideMark/>
          </w:tcPr>
          <w:p w14:paraId="3C491FA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587,239,708</w:t>
            </w:r>
          </w:p>
        </w:tc>
        <w:tc>
          <w:tcPr>
            <w:tcW w:w="0" w:type="auto"/>
            <w:tcBorders>
              <w:top w:val="nil"/>
              <w:left w:val="nil"/>
              <w:bottom w:val="single" w:sz="8" w:space="0" w:color="auto"/>
              <w:right w:val="single" w:sz="4" w:space="0" w:color="auto"/>
            </w:tcBorders>
            <w:shd w:val="clear" w:color="auto" w:fill="auto"/>
            <w:vAlign w:val="bottom"/>
            <w:hideMark/>
          </w:tcPr>
          <w:p w14:paraId="5C5046C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586,110,023</w:t>
            </w:r>
          </w:p>
        </w:tc>
        <w:tc>
          <w:tcPr>
            <w:tcW w:w="0" w:type="auto"/>
            <w:tcBorders>
              <w:top w:val="nil"/>
              <w:left w:val="nil"/>
              <w:bottom w:val="single" w:sz="4" w:space="0" w:color="auto"/>
              <w:right w:val="single" w:sz="4" w:space="0" w:color="auto"/>
            </w:tcBorders>
            <w:shd w:val="clear" w:color="auto" w:fill="auto"/>
            <w:vAlign w:val="center"/>
            <w:hideMark/>
          </w:tcPr>
          <w:p w14:paraId="0EB8E6F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99.81%</w:t>
            </w:r>
          </w:p>
        </w:tc>
      </w:tr>
      <w:tr w:rsidR="00667AF3" w:rsidRPr="00667AF3" w14:paraId="69D00F12"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2D090CA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F36D8A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621654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A37A8B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44F5BD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38393F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64EF1C0" w14:textId="77777777" w:rsidTr="00667AF3">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DDF030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F84D79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6CF5D925"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9D3A4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D276D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26BC6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1767A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F06B9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5BD48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6ED83EA0"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985BE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60B53C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B99305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5EDF4A0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122,710,000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728982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121,908,385</w:t>
            </w:r>
          </w:p>
        </w:tc>
        <w:tc>
          <w:tcPr>
            <w:tcW w:w="0" w:type="auto"/>
            <w:tcBorders>
              <w:top w:val="nil"/>
              <w:left w:val="nil"/>
              <w:bottom w:val="single" w:sz="4" w:space="0" w:color="auto"/>
              <w:right w:val="single" w:sz="8" w:space="0" w:color="auto"/>
            </w:tcBorders>
            <w:shd w:val="clear" w:color="auto" w:fill="auto"/>
            <w:vAlign w:val="center"/>
            <w:hideMark/>
          </w:tcPr>
          <w:p w14:paraId="2B6222A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99.35%</w:t>
            </w:r>
          </w:p>
        </w:tc>
      </w:tr>
      <w:tr w:rsidR="00667AF3" w:rsidRPr="00667AF3" w14:paraId="2E20591E"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8E777C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2EB370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4AA0B3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A7DEFE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68B14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66CF0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BCE3433"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A07A22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1E3716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D81623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7A1B8D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122,710,000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23DE1C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121,908,385</w:t>
            </w:r>
          </w:p>
        </w:tc>
        <w:tc>
          <w:tcPr>
            <w:tcW w:w="0" w:type="auto"/>
            <w:tcBorders>
              <w:top w:val="nil"/>
              <w:left w:val="nil"/>
              <w:bottom w:val="single" w:sz="4" w:space="0" w:color="auto"/>
              <w:right w:val="single" w:sz="8" w:space="0" w:color="auto"/>
            </w:tcBorders>
            <w:shd w:val="clear" w:color="auto" w:fill="auto"/>
            <w:vAlign w:val="center"/>
            <w:hideMark/>
          </w:tcPr>
          <w:p w14:paraId="2B0C8EC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99.35%</w:t>
            </w:r>
          </w:p>
        </w:tc>
      </w:tr>
      <w:tr w:rsidR="00667AF3" w:rsidRPr="00667AF3" w14:paraId="41E0747F"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0B53C1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3CEA3E8"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auto" w:fill="auto"/>
            <w:vAlign w:val="bottom"/>
            <w:hideMark/>
          </w:tcPr>
          <w:p w14:paraId="3972D08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04B77FD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122,710,000</w:t>
            </w:r>
          </w:p>
        </w:tc>
        <w:tc>
          <w:tcPr>
            <w:tcW w:w="0" w:type="auto"/>
            <w:tcBorders>
              <w:top w:val="nil"/>
              <w:left w:val="nil"/>
              <w:bottom w:val="single" w:sz="8" w:space="0" w:color="auto"/>
              <w:right w:val="single" w:sz="4" w:space="0" w:color="auto"/>
            </w:tcBorders>
            <w:shd w:val="clear" w:color="auto" w:fill="auto"/>
            <w:vAlign w:val="bottom"/>
            <w:hideMark/>
          </w:tcPr>
          <w:p w14:paraId="0EAF89E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121,908,385</w:t>
            </w:r>
          </w:p>
        </w:tc>
        <w:tc>
          <w:tcPr>
            <w:tcW w:w="0" w:type="auto"/>
            <w:tcBorders>
              <w:top w:val="nil"/>
              <w:left w:val="nil"/>
              <w:bottom w:val="single" w:sz="4" w:space="0" w:color="auto"/>
              <w:right w:val="single" w:sz="8" w:space="0" w:color="auto"/>
            </w:tcBorders>
            <w:shd w:val="clear" w:color="auto" w:fill="auto"/>
            <w:vAlign w:val="center"/>
            <w:hideMark/>
          </w:tcPr>
          <w:p w14:paraId="7F4980D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99.35%</w:t>
            </w:r>
          </w:p>
        </w:tc>
      </w:tr>
      <w:tr w:rsidR="00667AF3" w:rsidRPr="00667AF3" w14:paraId="0637EBF8"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5AE2158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E61FE98"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70D96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51D3A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231C28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A017D7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DEAC161" w14:textId="77777777" w:rsidTr="00667AF3">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A644E7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5237FC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69035D75"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095AE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F1911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57B6D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0CF76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7CA40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AC960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488DBD70"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25469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E1181A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10A8582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254AEAF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1,455,812,448</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625104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1,454,312,646</w:t>
            </w:r>
          </w:p>
        </w:tc>
        <w:tc>
          <w:tcPr>
            <w:tcW w:w="0" w:type="auto"/>
            <w:tcBorders>
              <w:top w:val="nil"/>
              <w:left w:val="nil"/>
              <w:bottom w:val="single" w:sz="4" w:space="0" w:color="auto"/>
              <w:right w:val="single" w:sz="8" w:space="0" w:color="auto"/>
            </w:tcBorders>
            <w:shd w:val="clear" w:color="auto" w:fill="auto"/>
            <w:vAlign w:val="center"/>
            <w:hideMark/>
          </w:tcPr>
          <w:p w14:paraId="16EE21A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99.90%</w:t>
            </w:r>
          </w:p>
        </w:tc>
      </w:tr>
      <w:tr w:rsidR="00667AF3" w:rsidRPr="00667AF3" w14:paraId="25A19B36"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0A94D4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A0568BD"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C90085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C9D6D7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E7C4E7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1DBBAF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765A1E0"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3CC208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909114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3BE8545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5AF76F8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1,455,812,448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17D9E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1,454,312,646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B24372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99.90%</w:t>
            </w:r>
          </w:p>
        </w:tc>
      </w:tr>
      <w:tr w:rsidR="00667AF3" w:rsidRPr="00667AF3" w14:paraId="2999B480"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FFD0C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0F8A02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auto" w:fill="auto"/>
            <w:vAlign w:val="bottom"/>
            <w:hideMark/>
          </w:tcPr>
          <w:p w14:paraId="0D24034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auto" w:fill="auto"/>
            <w:vAlign w:val="bottom"/>
            <w:hideMark/>
          </w:tcPr>
          <w:p w14:paraId="399EB8C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1,455,812,448</w:t>
            </w:r>
          </w:p>
        </w:tc>
        <w:tc>
          <w:tcPr>
            <w:tcW w:w="0" w:type="auto"/>
            <w:tcBorders>
              <w:top w:val="nil"/>
              <w:left w:val="nil"/>
              <w:bottom w:val="single" w:sz="8" w:space="0" w:color="auto"/>
              <w:right w:val="single" w:sz="4" w:space="0" w:color="auto"/>
            </w:tcBorders>
            <w:shd w:val="clear" w:color="auto" w:fill="auto"/>
            <w:vAlign w:val="bottom"/>
            <w:hideMark/>
          </w:tcPr>
          <w:p w14:paraId="19225E3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1,454,312,646</w:t>
            </w:r>
          </w:p>
        </w:tc>
        <w:tc>
          <w:tcPr>
            <w:tcW w:w="0" w:type="auto"/>
            <w:tcBorders>
              <w:top w:val="nil"/>
              <w:left w:val="nil"/>
              <w:bottom w:val="single" w:sz="4" w:space="0" w:color="auto"/>
              <w:right w:val="single" w:sz="8" w:space="0" w:color="auto"/>
            </w:tcBorders>
            <w:shd w:val="clear" w:color="auto" w:fill="auto"/>
            <w:vAlign w:val="center"/>
            <w:hideMark/>
          </w:tcPr>
          <w:p w14:paraId="5684395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99.90%</w:t>
            </w:r>
          </w:p>
        </w:tc>
      </w:tr>
      <w:tr w:rsidR="00667AF3" w:rsidRPr="00667AF3" w14:paraId="62A19C3E"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08AE54D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2F87FE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24EF68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A53F1A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16998D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B1A14E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6477FEB" w14:textId="77777777" w:rsidTr="00667AF3">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CF3CFC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076527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1185F75F"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03338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DCEE7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B4B05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DD7EB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52805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12E91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5A89C651"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B6FB85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7FF268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277370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7287FEA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64071E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515F92A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BBF6D3F"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289ED5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063DDC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23F0E5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8167959"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13A1F5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D0BBB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1343238"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CEE21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0C3EB1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71E925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AE019D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24C6D4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290A0A2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5AAC2B5" w14:textId="77777777" w:rsidTr="00667AF3">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4A773CB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5B616FC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44092FA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2F7613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5FC89D5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34,500,000</w:t>
            </w:r>
          </w:p>
        </w:tc>
        <w:tc>
          <w:tcPr>
            <w:tcW w:w="0" w:type="auto"/>
            <w:tcBorders>
              <w:top w:val="single" w:sz="8" w:space="0" w:color="auto"/>
              <w:left w:val="nil"/>
              <w:bottom w:val="nil"/>
              <w:right w:val="single" w:sz="8" w:space="0" w:color="auto"/>
            </w:tcBorders>
            <w:shd w:val="clear" w:color="auto" w:fill="auto"/>
            <w:vAlign w:val="center"/>
            <w:hideMark/>
          </w:tcPr>
          <w:p w14:paraId="2E4845C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C00299E" w14:textId="77777777" w:rsidTr="00667AF3">
        <w:trPr>
          <w:trHeight w:val="320"/>
        </w:trPr>
        <w:tc>
          <w:tcPr>
            <w:tcW w:w="0" w:type="auto"/>
            <w:tcBorders>
              <w:top w:val="nil"/>
              <w:left w:val="nil"/>
              <w:bottom w:val="nil"/>
              <w:right w:val="single" w:sz="4" w:space="0" w:color="auto"/>
            </w:tcBorders>
            <w:shd w:val="clear" w:color="auto" w:fill="auto"/>
            <w:noWrap/>
            <w:hideMark/>
          </w:tcPr>
          <w:p w14:paraId="22FC6F8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95026E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2F0312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399529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0367D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9B47BD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FD39B77" w14:textId="77777777" w:rsidTr="00667AF3">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4980E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7E38E3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7DF0BF78" w14:textId="77777777" w:rsidTr="00667AF3">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FFE2A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AA6B98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1302 - Омладинска политика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28EF0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6697B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D8105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F7BBE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0AAAC42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EE590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2DDA33E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27057D3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8A129C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CBA03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3CF16C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AD622C2"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34453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451280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687959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126A7B5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A0B2A5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962,062</w:t>
            </w:r>
          </w:p>
        </w:tc>
        <w:tc>
          <w:tcPr>
            <w:tcW w:w="0" w:type="auto"/>
            <w:tcBorders>
              <w:top w:val="nil"/>
              <w:left w:val="nil"/>
              <w:bottom w:val="single" w:sz="4" w:space="0" w:color="auto"/>
              <w:right w:val="single" w:sz="8" w:space="0" w:color="auto"/>
            </w:tcBorders>
            <w:shd w:val="clear" w:color="auto" w:fill="auto"/>
            <w:vAlign w:val="center"/>
            <w:hideMark/>
          </w:tcPr>
          <w:p w14:paraId="39638AF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19.24%</w:t>
            </w:r>
          </w:p>
        </w:tc>
      </w:tr>
      <w:tr w:rsidR="00667AF3" w:rsidRPr="00667AF3" w14:paraId="1BFD8E0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0032D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6AB04B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9E103E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485F6E7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1D91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1,253,830</w:t>
            </w:r>
          </w:p>
        </w:tc>
        <w:tc>
          <w:tcPr>
            <w:tcW w:w="0" w:type="auto"/>
            <w:tcBorders>
              <w:top w:val="nil"/>
              <w:left w:val="nil"/>
              <w:bottom w:val="single" w:sz="4" w:space="0" w:color="auto"/>
              <w:right w:val="single" w:sz="8" w:space="0" w:color="auto"/>
            </w:tcBorders>
            <w:shd w:val="clear" w:color="auto" w:fill="auto"/>
            <w:vAlign w:val="center"/>
            <w:hideMark/>
          </w:tcPr>
          <w:p w14:paraId="5972965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47.31%</w:t>
            </w:r>
          </w:p>
        </w:tc>
      </w:tr>
      <w:tr w:rsidR="00667AF3" w:rsidRPr="00667AF3" w14:paraId="26F32F0F"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93D510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05AF1E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6C00169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5A709F9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A8196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5,173,386</w:t>
            </w:r>
          </w:p>
        </w:tc>
        <w:tc>
          <w:tcPr>
            <w:tcW w:w="0" w:type="auto"/>
            <w:tcBorders>
              <w:top w:val="nil"/>
              <w:left w:val="nil"/>
              <w:bottom w:val="single" w:sz="4" w:space="0" w:color="auto"/>
              <w:right w:val="single" w:sz="8" w:space="0" w:color="auto"/>
            </w:tcBorders>
            <w:shd w:val="clear" w:color="auto" w:fill="auto"/>
            <w:vAlign w:val="center"/>
            <w:hideMark/>
          </w:tcPr>
          <w:p w14:paraId="24E2AC2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47.03%</w:t>
            </w:r>
          </w:p>
        </w:tc>
      </w:tr>
      <w:tr w:rsidR="00667AF3" w:rsidRPr="00667AF3" w14:paraId="04F1067F"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61129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5912F0E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46B114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126B738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6,750,000</w:t>
            </w:r>
          </w:p>
        </w:tc>
        <w:tc>
          <w:tcPr>
            <w:tcW w:w="0" w:type="auto"/>
            <w:tcBorders>
              <w:top w:val="nil"/>
              <w:left w:val="nil"/>
              <w:bottom w:val="dotted" w:sz="4" w:space="0" w:color="auto"/>
              <w:right w:val="single" w:sz="4" w:space="0" w:color="auto"/>
            </w:tcBorders>
            <w:shd w:val="clear" w:color="auto" w:fill="auto"/>
            <w:vAlign w:val="bottom"/>
            <w:hideMark/>
          </w:tcPr>
          <w:p w14:paraId="3F3AAD8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6,329,175</w:t>
            </w:r>
          </w:p>
        </w:tc>
        <w:tc>
          <w:tcPr>
            <w:tcW w:w="0" w:type="auto"/>
            <w:tcBorders>
              <w:top w:val="nil"/>
              <w:left w:val="nil"/>
              <w:bottom w:val="single" w:sz="4" w:space="0" w:color="auto"/>
              <w:right w:val="single" w:sz="8" w:space="0" w:color="auto"/>
            </w:tcBorders>
            <w:shd w:val="clear" w:color="auto" w:fill="auto"/>
            <w:vAlign w:val="center"/>
            <w:hideMark/>
          </w:tcPr>
          <w:p w14:paraId="4920A89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93.77%</w:t>
            </w:r>
          </w:p>
        </w:tc>
      </w:tr>
      <w:tr w:rsidR="00667AF3" w:rsidRPr="00667AF3" w14:paraId="19014FF4"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D92F4D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79C82A4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0F0BEDB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AC722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DA4441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1D5253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FCF83FF"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264F41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5F610B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ED2DC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502F71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CD796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B84F8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230549D"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07AFF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CF5966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496DB4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A6837E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25,400,000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B352FF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13,718,453</w:t>
            </w:r>
          </w:p>
        </w:tc>
        <w:tc>
          <w:tcPr>
            <w:tcW w:w="0" w:type="auto"/>
            <w:tcBorders>
              <w:top w:val="nil"/>
              <w:left w:val="nil"/>
              <w:bottom w:val="single" w:sz="4" w:space="0" w:color="auto"/>
              <w:right w:val="single" w:sz="8" w:space="0" w:color="auto"/>
            </w:tcBorders>
            <w:shd w:val="clear" w:color="auto" w:fill="auto"/>
            <w:vAlign w:val="center"/>
            <w:hideMark/>
          </w:tcPr>
          <w:p w14:paraId="327F216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54.01%</w:t>
            </w:r>
          </w:p>
        </w:tc>
      </w:tr>
      <w:tr w:rsidR="00667AF3" w:rsidRPr="00667AF3" w14:paraId="672FE1CF" w14:textId="77777777" w:rsidTr="00667AF3">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32AE4B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F95774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auto" w:fill="auto"/>
            <w:vAlign w:val="bottom"/>
            <w:hideMark/>
          </w:tcPr>
          <w:p w14:paraId="640ECCF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auto" w:fill="auto"/>
            <w:vAlign w:val="bottom"/>
            <w:hideMark/>
          </w:tcPr>
          <w:p w14:paraId="26DA139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25,400,000</w:t>
            </w:r>
          </w:p>
        </w:tc>
        <w:tc>
          <w:tcPr>
            <w:tcW w:w="0" w:type="auto"/>
            <w:tcBorders>
              <w:top w:val="nil"/>
              <w:left w:val="nil"/>
              <w:bottom w:val="single" w:sz="8" w:space="0" w:color="auto"/>
              <w:right w:val="single" w:sz="4" w:space="0" w:color="auto"/>
            </w:tcBorders>
            <w:shd w:val="clear" w:color="auto" w:fill="auto"/>
            <w:vAlign w:val="bottom"/>
            <w:hideMark/>
          </w:tcPr>
          <w:p w14:paraId="172D9AD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13,718,453</w:t>
            </w:r>
          </w:p>
        </w:tc>
        <w:tc>
          <w:tcPr>
            <w:tcW w:w="0" w:type="auto"/>
            <w:tcBorders>
              <w:top w:val="nil"/>
              <w:left w:val="nil"/>
              <w:bottom w:val="single" w:sz="4" w:space="0" w:color="auto"/>
              <w:right w:val="single" w:sz="8" w:space="0" w:color="auto"/>
            </w:tcBorders>
            <w:shd w:val="clear" w:color="auto" w:fill="auto"/>
            <w:vAlign w:val="center"/>
            <w:hideMark/>
          </w:tcPr>
          <w:p w14:paraId="4B99D29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54.01%</w:t>
            </w:r>
          </w:p>
        </w:tc>
      </w:tr>
      <w:tr w:rsidR="00667AF3" w:rsidRPr="00667AF3" w14:paraId="6339E2D9" w14:textId="77777777" w:rsidTr="00667AF3">
        <w:trPr>
          <w:trHeight w:val="375"/>
        </w:trPr>
        <w:tc>
          <w:tcPr>
            <w:tcW w:w="0" w:type="auto"/>
            <w:tcBorders>
              <w:top w:val="nil"/>
              <w:left w:val="single" w:sz="8" w:space="0" w:color="auto"/>
              <w:bottom w:val="nil"/>
              <w:right w:val="single" w:sz="4" w:space="0" w:color="auto"/>
            </w:tcBorders>
            <w:shd w:val="clear" w:color="auto" w:fill="auto"/>
            <w:noWrap/>
            <w:hideMark/>
          </w:tcPr>
          <w:p w14:paraId="32F6B9F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E47E9B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7DD7D1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71518B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F61651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167009E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6B0273F" w14:textId="77777777" w:rsidTr="00667AF3">
        <w:trPr>
          <w:trHeight w:val="114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EC0948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7D0F800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Буџет 2025. година и Извршење Буџета за период 01. ЈАНУАР - 28. НОВЕМБАР 2025.</w:t>
            </w:r>
          </w:p>
        </w:tc>
      </w:tr>
      <w:tr w:rsidR="00667AF3" w:rsidRPr="00667AF3" w14:paraId="2FE991DF" w14:textId="77777777" w:rsidTr="00667AF3">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DE827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3FDC4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4019 - Организација Европског првенства у ватерполу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F19F5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7A1AC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62262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5E623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73C29217" w14:textId="77777777" w:rsidTr="00667AF3">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8DE7F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15089AF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62CC97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7F39EA1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BD66AF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1BD2744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75C2022E" w14:textId="77777777" w:rsidTr="00667AF3">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0A6B6A3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5D60B7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F8254A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5F7748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13D0B7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DECF00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DC8415B" w14:textId="77777777" w:rsidTr="00667AF3">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DA884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0AB2FD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256097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9B6F2D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A8E708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557ED54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48967C6A" w14:textId="77777777" w:rsidTr="00667AF3">
        <w:trPr>
          <w:trHeight w:val="375"/>
        </w:trPr>
        <w:tc>
          <w:tcPr>
            <w:tcW w:w="0" w:type="auto"/>
            <w:tcBorders>
              <w:top w:val="single" w:sz="8" w:space="0" w:color="auto"/>
              <w:left w:val="single" w:sz="8" w:space="0" w:color="auto"/>
              <w:bottom w:val="nil"/>
              <w:right w:val="single" w:sz="4" w:space="0" w:color="auto"/>
            </w:tcBorders>
            <w:shd w:val="clear" w:color="auto" w:fill="auto"/>
            <w:noWrap/>
            <w:hideMark/>
          </w:tcPr>
          <w:p w14:paraId="06802DF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7E70BBA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4018</w:t>
            </w:r>
          </w:p>
        </w:tc>
        <w:tc>
          <w:tcPr>
            <w:tcW w:w="0" w:type="auto"/>
            <w:tcBorders>
              <w:top w:val="nil"/>
              <w:left w:val="nil"/>
              <w:bottom w:val="nil"/>
              <w:right w:val="single" w:sz="4" w:space="0" w:color="auto"/>
            </w:tcBorders>
            <w:shd w:val="clear" w:color="auto" w:fill="auto"/>
            <w:vAlign w:val="bottom"/>
            <w:hideMark/>
          </w:tcPr>
          <w:p w14:paraId="45DB6B0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auto" w:fill="auto"/>
            <w:vAlign w:val="bottom"/>
            <w:hideMark/>
          </w:tcPr>
          <w:p w14:paraId="0DA5CD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nil"/>
              <w:right w:val="single" w:sz="4" w:space="0" w:color="auto"/>
            </w:tcBorders>
            <w:shd w:val="clear" w:color="auto" w:fill="auto"/>
            <w:vAlign w:val="bottom"/>
            <w:hideMark/>
          </w:tcPr>
          <w:p w14:paraId="2CC8844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23888D0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420DFF7F" w14:textId="77777777" w:rsidTr="00667AF3">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02FBD8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287E2A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Буџет 2025. година и Извршење Буџета за период 01. ЈАНУАР - 28. НОВЕМБАР 2025.</w:t>
            </w:r>
          </w:p>
        </w:tc>
      </w:tr>
      <w:tr w:rsidR="00667AF3" w:rsidRPr="00667AF3" w14:paraId="3857FBAD"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0F902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19893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B228D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D6D2B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5DCEC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D2998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43483CAD" w14:textId="77777777" w:rsidTr="00667AF3">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25EE17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CFC158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DD2B59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778CF14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5118DC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D78184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7A2B1077"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54C8D5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4D824C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3084AD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02B5AA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41252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3C739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8F3B72D" w14:textId="77777777" w:rsidTr="00667AF3">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123904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C63C98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B379EB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FD13F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97D197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5F46C4A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2A247221" w14:textId="77777777" w:rsidTr="00667AF3">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78C7182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08F5A19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52445A5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auto" w:fill="auto"/>
            <w:vAlign w:val="bottom"/>
            <w:hideMark/>
          </w:tcPr>
          <w:p w14:paraId="234AC8E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070ACF3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44BD384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104AE3F7" w14:textId="77777777" w:rsidTr="00667AF3">
        <w:trPr>
          <w:trHeight w:val="320"/>
        </w:trPr>
        <w:tc>
          <w:tcPr>
            <w:tcW w:w="0" w:type="auto"/>
            <w:tcBorders>
              <w:top w:val="nil"/>
              <w:left w:val="nil"/>
              <w:bottom w:val="nil"/>
              <w:right w:val="nil"/>
            </w:tcBorders>
            <w:shd w:val="clear" w:color="auto" w:fill="auto"/>
            <w:noWrap/>
            <w:hideMark/>
          </w:tcPr>
          <w:p w14:paraId="533B254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1F119445"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071EA7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D3DABE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1F9A03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084C37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AA7E653" w14:textId="77777777" w:rsidTr="00667AF3">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41839F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074C49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Буџет 2025. година и Извршење Буџета за период 01. ЈАНУАР - 28. НОВЕМБАР 2025.</w:t>
            </w:r>
          </w:p>
        </w:tc>
      </w:tr>
      <w:tr w:rsidR="00667AF3" w:rsidRPr="00667AF3" w14:paraId="182FC332"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3BBA7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6D6FE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Програм 1301 - Развој система спорта  Програмска активност 4027 - Организација Лиге нације у одбојци за жене у 2025. години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AB06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FD73A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4B5FA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A27A0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0EDD069B" w14:textId="77777777" w:rsidTr="00667AF3">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B60239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2431EB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3FD526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38500F8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271093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757B1B8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30F63ABE"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53311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28E1AF7"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0AD3BA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0D5C81C"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46AC99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C4838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CD5CB36"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138522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8B3A44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3EB27EB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60B489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09013FE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0FFC4AF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203AC3B6" w14:textId="77777777" w:rsidTr="00667AF3">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0E1C7C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40B941F5"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E241DB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A9584F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51A14F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54A385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3959F05C" w14:textId="77777777" w:rsidTr="00667AF3">
        <w:trPr>
          <w:trHeight w:val="320"/>
        </w:trPr>
        <w:tc>
          <w:tcPr>
            <w:tcW w:w="0" w:type="auto"/>
            <w:tcBorders>
              <w:top w:val="nil"/>
              <w:left w:val="nil"/>
              <w:bottom w:val="nil"/>
              <w:right w:val="nil"/>
            </w:tcBorders>
            <w:shd w:val="clear" w:color="auto" w:fill="auto"/>
            <w:noWrap/>
            <w:hideMark/>
          </w:tcPr>
          <w:p w14:paraId="0972D51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1565A12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6E35DA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B8CDAB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5B03CE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451E601C" w14:textId="77777777" w:rsidR="00667AF3" w:rsidRPr="00667AF3" w:rsidRDefault="00667AF3" w:rsidP="00667AF3">
            <w:pPr>
              <w:spacing w:after="0" w:line="240" w:lineRule="auto"/>
              <w:rPr>
                <w:rFonts w:ascii="Times New Roman" w:hAnsi="Times New Roman"/>
                <w:sz w:val="24"/>
                <w:szCs w:val="24"/>
                <w:lang w:val="sr-Latn-RS" w:eastAsia="sr-Latn-RS"/>
              </w:rPr>
            </w:pPr>
          </w:p>
        </w:tc>
      </w:tr>
      <w:tr w:rsidR="00667AF3" w:rsidRPr="00667AF3" w14:paraId="1F145B6C" w14:textId="77777777" w:rsidTr="00667AF3">
        <w:trPr>
          <w:trHeight w:val="76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A66B94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1DE0FE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Буџет 2025. година и Извршење Буџета за период 01. ЈАНУАР - 28. НОВЕМБАР 2025.</w:t>
            </w:r>
          </w:p>
        </w:tc>
      </w:tr>
      <w:tr w:rsidR="00667AF3" w:rsidRPr="00667AF3" w14:paraId="65F61B6C"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03FD8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22D05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4021 - Организација Лиге нација у одбојци за  мушкарце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A00D7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32A43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D1CA9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55ADB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369BED22" w14:textId="77777777" w:rsidTr="00667AF3">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D86E53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B132BF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9899DA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4F721F7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82D94C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7B1AF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669CCBBA"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6E4F98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944C6F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E92E52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46DCBB5"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32C9D9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1A79F7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A1E8597"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8408D5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F7A21B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1B6D03D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03806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4053935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149751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2165CC44" w14:textId="77777777" w:rsidTr="00667AF3">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FF7EA9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44EE880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DE6509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7AE599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6B0D50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58E9EE3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52C9093A" w14:textId="77777777" w:rsidTr="00667AF3">
        <w:trPr>
          <w:trHeight w:val="320"/>
        </w:trPr>
        <w:tc>
          <w:tcPr>
            <w:tcW w:w="0" w:type="auto"/>
            <w:tcBorders>
              <w:top w:val="nil"/>
              <w:left w:val="nil"/>
              <w:bottom w:val="nil"/>
              <w:right w:val="nil"/>
            </w:tcBorders>
            <w:shd w:val="clear" w:color="auto" w:fill="auto"/>
            <w:noWrap/>
            <w:hideMark/>
          </w:tcPr>
          <w:p w14:paraId="595A1D5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7123E413"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8F18E7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5F30B8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80DF88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B0465FA" w14:textId="77777777" w:rsidR="00667AF3" w:rsidRPr="00667AF3" w:rsidRDefault="00667AF3" w:rsidP="00667AF3">
            <w:pPr>
              <w:spacing w:after="0" w:line="240" w:lineRule="auto"/>
              <w:rPr>
                <w:rFonts w:ascii="Times New Roman" w:hAnsi="Times New Roman"/>
                <w:sz w:val="24"/>
                <w:szCs w:val="24"/>
                <w:lang w:val="sr-Latn-RS" w:eastAsia="sr-Latn-RS"/>
              </w:rPr>
            </w:pPr>
          </w:p>
        </w:tc>
      </w:tr>
      <w:tr w:rsidR="00667AF3" w:rsidRPr="00667AF3" w14:paraId="14CCF062" w14:textId="77777777" w:rsidTr="00667AF3">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573D50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47BF668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Буџет 2025. година и Извршење Буџета за период 01. ЈАНУАР - 28. НОВЕМБАР 2025.</w:t>
            </w:r>
          </w:p>
        </w:tc>
      </w:tr>
      <w:tr w:rsidR="00667AF3" w:rsidRPr="00667AF3" w14:paraId="604281C6"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2EA0F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E1000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4029 - Организација Светског првенства у одбојци за јуниорке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CA515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9FB08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43114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FB283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462B3978" w14:textId="77777777" w:rsidTr="00667AF3">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7960D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3584349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BE2C96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3654EC2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2F554E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48C845D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470F1B1E"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348829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FC5C39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0ECC28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5EED97C"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71A1ED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1F2D0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8CEDDB4"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99022D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996862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3EA44D8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03FB81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dotted" w:sz="4" w:space="0" w:color="auto"/>
              <w:left w:val="nil"/>
              <w:bottom w:val="nil"/>
              <w:right w:val="single" w:sz="4" w:space="0" w:color="auto"/>
            </w:tcBorders>
            <w:shd w:val="clear" w:color="auto" w:fill="auto"/>
            <w:noWrap/>
            <w:vAlign w:val="bottom"/>
            <w:hideMark/>
          </w:tcPr>
          <w:p w14:paraId="678742F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4B2014E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03046D00" w14:textId="77777777" w:rsidTr="00667AF3">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31BF89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31B92A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3D6623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283C03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372BB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13857C7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6722804A" w14:textId="77777777" w:rsidTr="00667AF3">
        <w:trPr>
          <w:trHeight w:val="320"/>
        </w:trPr>
        <w:tc>
          <w:tcPr>
            <w:tcW w:w="0" w:type="auto"/>
            <w:tcBorders>
              <w:top w:val="nil"/>
              <w:left w:val="nil"/>
              <w:bottom w:val="nil"/>
              <w:right w:val="nil"/>
            </w:tcBorders>
            <w:shd w:val="clear" w:color="auto" w:fill="auto"/>
            <w:noWrap/>
            <w:hideMark/>
          </w:tcPr>
          <w:p w14:paraId="5BD639F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447AB5F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32A296A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27B203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88F049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1AFFA4F" w14:textId="77777777" w:rsidR="00667AF3" w:rsidRPr="00667AF3" w:rsidRDefault="00667AF3" w:rsidP="00667AF3">
            <w:pPr>
              <w:spacing w:after="0" w:line="240" w:lineRule="auto"/>
              <w:rPr>
                <w:rFonts w:ascii="Times New Roman" w:hAnsi="Times New Roman"/>
                <w:sz w:val="24"/>
                <w:szCs w:val="24"/>
                <w:lang w:val="sr-Latn-RS" w:eastAsia="sr-Latn-RS"/>
              </w:rPr>
            </w:pPr>
          </w:p>
        </w:tc>
      </w:tr>
      <w:tr w:rsidR="00667AF3" w:rsidRPr="00667AF3" w14:paraId="7CA23236" w14:textId="77777777" w:rsidTr="00667AF3">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1A07DB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7502848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Буџет 2025. година и Извршење Буџета за период 01. ЈАНУАР - 28. НОВЕМБАР 2025.</w:t>
            </w:r>
          </w:p>
        </w:tc>
      </w:tr>
      <w:tr w:rsidR="00667AF3" w:rsidRPr="00667AF3" w14:paraId="4791A835" w14:textId="77777777" w:rsidTr="00667AF3">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6D2A7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020F6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4025 - Организација Светског првенства у рвању У23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1516D2"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191F4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D1A7F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263A2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3FAA4540" w14:textId="77777777" w:rsidTr="00667AF3">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9EEE26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1C6F770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B35646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4A5A046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A68EC9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648532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61FC0AA9"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22F726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145B90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AD938C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A645AC0"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6FA488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BD0F2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5A32E08"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D31E30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DDEE05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0A50C21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5733DD4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BBDBC1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38E5DED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3A8D8112" w14:textId="77777777" w:rsidTr="00667AF3">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29C4C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1D6E8792"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53A2E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79CB6C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21DDC9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6EA4924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r>
      <w:tr w:rsidR="00667AF3" w:rsidRPr="00667AF3" w14:paraId="627648E8" w14:textId="77777777" w:rsidTr="00667AF3">
        <w:trPr>
          <w:trHeight w:val="320"/>
        </w:trPr>
        <w:tc>
          <w:tcPr>
            <w:tcW w:w="0" w:type="auto"/>
            <w:tcBorders>
              <w:top w:val="nil"/>
              <w:left w:val="nil"/>
              <w:bottom w:val="nil"/>
              <w:right w:val="nil"/>
            </w:tcBorders>
            <w:shd w:val="clear" w:color="auto" w:fill="auto"/>
            <w:noWrap/>
            <w:hideMark/>
          </w:tcPr>
          <w:p w14:paraId="619D54F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6BD2A316"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AC764C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E71DB6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0FB696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18071326" w14:textId="77777777" w:rsidR="00667AF3" w:rsidRPr="00667AF3" w:rsidRDefault="00667AF3" w:rsidP="00667AF3">
            <w:pPr>
              <w:spacing w:after="0" w:line="240" w:lineRule="auto"/>
              <w:rPr>
                <w:rFonts w:ascii="Times New Roman" w:hAnsi="Times New Roman"/>
                <w:sz w:val="24"/>
                <w:szCs w:val="24"/>
                <w:lang w:val="sr-Latn-RS" w:eastAsia="sr-Latn-RS"/>
              </w:rPr>
            </w:pPr>
          </w:p>
        </w:tc>
      </w:tr>
      <w:tr w:rsidR="00667AF3" w:rsidRPr="00667AF3" w14:paraId="5902DFE1" w14:textId="77777777" w:rsidTr="00667AF3">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ED7DDA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6A5EFC5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684A4717" w14:textId="77777777" w:rsidTr="00667AF3">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E53B1D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4BDBB0D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461D345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696D41C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1F8118CE"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nil"/>
              <w:left w:val="nil"/>
              <w:bottom w:val="single" w:sz="8" w:space="0" w:color="auto"/>
              <w:right w:val="single" w:sz="8" w:space="0" w:color="auto"/>
            </w:tcBorders>
            <w:shd w:val="clear" w:color="auto" w:fill="auto"/>
            <w:vAlign w:val="center"/>
            <w:hideMark/>
          </w:tcPr>
          <w:p w14:paraId="36A1627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0AD70BA4"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496267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0F4F107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7370ED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4640A8F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99DFBC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12,829,598</w:t>
            </w:r>
          </w:p>
        </w:tc>
        <w:tc>
          <w:tcPr>
            <w:tcW w:w="0" w:type="auto"/>
            <w:tcBorders>
              <w:top w:val="nil"/>
              <w:left w:val="nil"/>
              <w:bottom w:val="single" w:sz="4" w:space="0" w:color="auto"/>
              <w:right w:val="single" w:sz="8" w:space="0" w:color="auto"/>
            </w:tcBorders>
            <w:shd w:val="clear" w:color="auto" w:fill="auto"/>
            <w:vAlign w:val="center"/>
            <w:hideMark/>
          </w:tcPr>
          <w:p w14:paraId="7CD1773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65.79%</w:t>
            </w:r>
          </w:p>
        </w:tc>
      </w:tr>
      <w:tr w:rsidR="00667AF3" w:rsidRPr="00667AF3" w14:paraId="2D63E1DC"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E64EE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C6D897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140B2F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7A1E81D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7F69478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4EA58F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9B45F24"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DC7E8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04EDDC9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433D8C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410414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EA52B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18AED0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3630251"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7B2BF0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F560B16"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F42BA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C3B656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DAF1CE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1F4B22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D9BCD44"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5CC53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A06256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38D574C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6FEE9F8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06B140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12,829,598</w:t>
            </w:r>
          </w:p>
        </w:tc>
        <w:tc>
          <w:tcPr>
            <w:tcW w:w="0" w:type="auto"/>
            <w:tcBorders>
              <w:top w:val="nil"/>
              <w:left w:val="nil"/>
              <w:bottom w:val="single" w:sz="4" w:space="0" w:color="auto"/>
              <w:right w:val="single" w:sz="8" w:space="0" w:color="auto"/>
            </w:tcBorders>
            <w:shd w:val="clear" w:color="auto" w:fill="auto"/>
            <w:vAlign w:val="center"/>
            <w:hideMark/>
          </w:tcPr>
          <w:p w14:paraId="16ED031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42.77%</w:t>
            </w:r>
          </w:p>
        </w:tc>
      </w:tr>
      <w:tr w:rsidR="00667AF3" w:rsidRPr="00667AF3" w14:paraId="6FDA1B60"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7D1E699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12C6A9E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6A7155D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8F6FF2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A78A8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479630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C01710A" w14:textId="77777777" w:rsidTr="00667AF3">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D59257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000010BE"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D8F04D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B89DD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F8B45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12,829,598</w:t>
            </w:r>
          </w:p>
        </w:tc>
        <w:tc>
          <w:tcPr>
            <w:tcW w:w="0" w:type="auto"/>
            <w:tcBorders>
              <w:top w:val="nil"/>
              <w:left w:val="nil"/>
              <w:bottom w:val="single" w:sz="4" w:space="0" w:color="auto"/>
              <w:right w:val="single" w:sz="8" w:space="0" w:color="auto"/>
            </w:tcBorders>
            <w:shd w:val="clear" w:color="auto" w:fill="auto"/>
            <w:vAlign w:val="center"/>
            <w:hideMark/>
          </w:tcPr>
          <w:p w14:paraId="2CE3D8D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42.77%</w:t>
            </w:r>
          </w:p>
        </w:tc>
      </w:tr>
      <w:tr w:rsidR="00667AF3" w:rsidRPr="00667AF3" w14:paraId="0D2AAB6B" w14:textId="77777777" w:rsidTr="00667AF3">
        <w:trPr>
          <w:trHeight w:val="310"/>
        </w:trPr>
        <w:tc>
          <w:tcPr>
            <w:tcW w:w="0" w:type="auto"/>
            <w:tcBorders>
              <w:top w:val="nil"/>
              <w:left w:val="nil"/>
              <w:bottom w:val="nil"/>
              <w:right w:val="nil"/>
            </w:tcBorders>
            <w:shd w:val="clear" w:color="auto" w:fill="auto"/>
            <w:noWrap/>
            <w:hideMark/>
          </w:tcPr>
          <w:p w14:paraId="1E5A5F6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C0BCDCA"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3BE2752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9B550E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BED91C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23FF1DE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FF4BBE8" w14:textId="77777777" w:rsidTr="00667AF3">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38FED77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239C3DB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BF8F87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95FC1C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99A722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51ACB4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E91AACD" w14:textId="77777777" w:rsidTr="00667AF3">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D982B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57821E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4CB9BE6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CCAA9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7,233,098,000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5C30D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6,999,500,748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6F20AB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96.77%</w:t>
            </w:r>
          </w:p>
        </w:tc>
      </w:tr>
      <w:tr w:rsidR="00667AF3" w:rsidRPr="00667AF3" w14:paraId="1CBA3B2C"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35526DA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3644E71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0C627E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99FAF9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E1FFEE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C83F0D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1E85B15"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F7CD82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637C5F5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3561DE3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697203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EBB292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D26BB3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53DB410"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9FB205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3215E48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0CEC1CC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18D80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925822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EFEEFA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63F47AA" w14:textId="77777777" w:rsidTr="00667AF3">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B31991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58CAC19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7571036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0B9CB94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67C7C1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0B120A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0C0AD91"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4AD352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3DCDE5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auto" w:fill="auto"/>
            <w:vAlign w:val="bottom"/>
            <w:hideMark/>
          </w:tcPr>
          <w:p w14:paraId="6B4A091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auto" w:fill="auto"/>
            <w:vAlign w:val="bottom"/>
            <w:hideMark/>
          </w:tcPr>
          <w:p w14:paraId="124BA9A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7,233,098,000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BB712B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6,999,500,748</w:t>
            </w:r>
          </w:p>
        </w:tc>
        <w:tc>
          <w:tcPr>
            <w:tcW w:w="0" w:type="auto"/>
            <w:tcBorders>
              <w:top w:val="nil"/>
              <w:left w:val="nil"/>
              <w:bottom w:val="single" w:sz="4" w:space="0" w:color="auto"/>
              <w:right w:val="single" w:sz="8" w:space="0" w:color="auto"/>
            </w:tcBorders>
            <w:shd w:val="clear" w:color="auto" w:fill="auto"/>
            <w:vAlign w:val="center"/>
            <w:hideMark/>
          </w:tcPr>
          <w:p w14:paraId="39572F5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96.77%</w:t>
            </w:r>
          </w:p>
        </w:tc>
      </w:tr>
      <w:tr w:rsidR="00667AF3" w:rsidRPr="00667AF3" w14:paraId="1B6372D3" w14:textId="77777777" w:rsidTr="00667AF3">
        <w:trPr>
          <w:trHeight w:val="320"/>
        </w:trPr>
        <w:tc>
          <w:tcPr>
            <w:tcW w:w="0" w:type="auto"/>
            <w:tcBorders>
              <w:top w:val="nil"/>
              <w:left w:val="single" w:sz="8" w:space="0" w:color="auto"/>
              <w:bottom w:val="nil"/>
              <w:right w:val="nil"/>
            </w:tcBorders>
            <w:shd w:val="clear" w:color="auto" w:fill="auto"/>
            <w:noWrap/>
            <w:hideMark/>
          </w:tcPr>
          <w:p w14:paraId="5ACF890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6C82329"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26F9CB64" w14:textId="77777777" w:rsidR="00667AF3" w:rsidRPr="00667AF3" w:rsidRDefault="00667AF3" w:rsidP="00667AF3">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57FC7998" w14:textId="77777777" w:rsidR="00667AF3" w:rsidRPr="00667AF3" w:rsidRDefault="00667AF3" w:rsidP="00667AF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BD193E3" w14:textId="77777777" w:rsidR="00667AF3" w:rsidRPr="00667AF3" w:rsidRDefault="00667AF3" w:rsidP="00667AF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22332E0" w14:textId="77777777" w:rsidR="00667AF3" w:rsidRPr="00667AF3" w:rsidRDefault="00667AF3" w:rsidP="00667AF3">
            <w:pPr>
              <w:spacing w:after="0" w:line="240" w:lineRule="auto"/>
              <w:jc w:val="right"/>
              <w:rPr>
                <w:rFonts w:ascii="Times New Roman" w:hAnsi="Times New Roman"/>
                <w:lang w:val="sr-Latn-RS" w:eastAsia="sr-Latn-RS"/>
              </w:rPr>
            </w:pPr>
          </w:p>
        </w:tc>
      </w:tr>
      <w:tr w:rsidR="00667AF3" w:rsidRPr="00667AF3" w14:paraId="541917AA" w14:textId="77777777" w:rsidTr="00667AF3">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5138CC04"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AF78B4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5A5C8E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37761CAB" w14:textId="77777777" w:rsidTr="00667AF3">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61ADB51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00A0A00"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7C2E947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22036E3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78A899C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nil"/>
              <w:left w:val="nil"/>
              <w:bottom w:val="single" w:sz="8" w:space="0" w:color="auto"/>
              <w:right w:val="single" w:sz="8" w:space="0" w:color="auto"/>
            </w:tcBorders>
            <w:shd w:val="clear" w:color="auto" w:fill="auto"/>
            <w:vAlign w:val="center"/>
            <w:hideMark/>
          </w:tcPr>
          <w:p w14:paraId="7720916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50F3E66E" w14:textId="77777777" w:rsidTr="00667AF3">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9368B4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8A4E1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70E237F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318921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CC472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11,070,360</w:t>
            </w:r>
          </w:p>
        </w:tc>
        <w:tc>
          <w:tcPr>
            <w:tcW w:w="0" w:type="auto"/>
            <w:tcBorders>
              <w:top w:val="nil"/>
              <w:left w:val="nil"/>
              <w:bottom w:val="single" w:sz="4" w:space="0" w:color="auto"/>
              <w:right w:val="single" w:sz="8" w:space="0" w:color="auto"/>
            </w:tcBorders>
            <w:shd w:val="clear" w:color="auto" w:fill="auto"/>
            <w:vAlign w:val="bottom"/>
            <w:hideMark/>
          </w:tcPr>
          <w:p w14:paraId="5BD3370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93.01%</w:t>
            </w:r>
          </w:p>
        </w:tc>
      </w:tr>
      <w:tr w:rsidR="00667AF3" w:rsidRPr="00667AF3" w14:paraId="5DBF4889"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DBFBB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D53F7E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6959B4F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317FC74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E0D22C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1,797,759</w:t>
            </w:r>
          </w:p>
        </w:tc>
        <w:tc>
          <w:tcPr>
            <w:tcW w:w="0" w:type="auto"/>
            <w:tcBorders>
              <w:top w:val="nil"/>
              <w:left w:val="nil"/>
              <w:bottom w:val="single" w:sz="4" w:space="0" w:color="auto"/>
              <w:right w:val="single" w:sz="8" w:space="0" w:color="auto"/>
            </w:tcBorders>
            <w:shd w:val="clear" w:color="auto" w:fill="auto"/>
            <w:vAlign w:val="bottom"/>
            <w:hideMark/>
          </w:tcPr>
          <w:p w14:paraId="28FBC4F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93.49%</w:t>
            </w:r>
          </w:p>
        </w:tc>
      </w:tr>
      <w:tr w:rsidR="00667AF3" w:rsidRPr="00667AF3" w14:paraId="3F6715C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4E9AB2"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89159D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7B31136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4C339F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0931B2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684CAD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44F8FB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BBC53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E8AB3B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5A1D456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2FFB623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9F4D3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06B029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5CA4F75C"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49E53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1CEAE7C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7ACAF96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57D01B5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B6014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125,557</w:t>
            </w:r>
          </w:p>
        </w:tc>
        <w:tc>
          <w:tcPr>
            <w:tcW w:w="0" w:type="auto"/>
            <w:tcBorders>
              <w:top w:val="nil"/>
              <w:left w:val="nil"/>
              <w:bottom w:val="single" w:sz="4" w:space="0" w:color="auto"/>
              <w:right w:val="single" w:sz="8" w:space="0" w:color="auto"/>
            </w:tcBorders>
            <w:shd w:val="clear" w:color="auto" w:fill="auto"/>
            <w:vAlign w:val="bottom"/>
            <w:hideMark/>
          </w:tcPr>
          <w:p w14:paraId="125B890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55.80%</w:t>
            </w:r>
          </w:p>
        </w:tc>
      </w:tr>
      <w:tr w:rsidR="00667AF3" w:rsidRPr="00667AF3" w14:paraId="776C6A78" w14:textId="77777777" w:rsidTr="00667AF3">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FB25D2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8ABE3F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3554D21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20DB7D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35399D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942817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7E2BFFE"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3D740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19A1DA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407108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4B51C01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A44087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1,494,012</w:t>
            </w:r>
          </w:p>
        </w:tc>
        <w:tc>
          <w:tcPr>
            <w:tcW w:w="0" w:type="auto"/>
            <w:tcBorders>
              <w:top w:val="nil"/>
              <w:left w:val="nil"/>
              <w:bottom w:val="single" w:sz="4" w:space="0" w:color="auto"/>
              <w:right w:val="single" w:sz="8" w:space="0" w:color="auto"/>
            </w:tcBorders>
            <w:shd w:val="clear" w:color="auto" w:fill="auto"/>
            <w:vAlign w:val="bottom"/>
            <w:hideMark/>
          </w:tcPr>
          <w:p w14:paraId="3F06186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85.08%</w:t>
            </w:r>
          </w:p>
        </w:tc>
      </w:tr>
      <w:tr w:rsidR="00667AF3" w:rsidRPr="00667AF3" w14:paraId="77DF64E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EC634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7A9FCE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1F58F14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322D2CB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182FC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723,382</w:t>
            </w:r>
          </w:p>
        </w:tc>
        <w:tc>
          <w:tcPr>
            <w:tcW w:w="0" w:type="auto"/>
            <w:tcBorders>
              <w:top w:val="nil"/>
              <w:left w:val="nil"/>
              <w:bottom w:val="single" w:sz="4" w:space="0" w:color="auto"/>
              <w:right w:val="single" w:sz="8" w:space="0" w:color="auto"/>
            </w:tcBorders>
            <w:shd w:val="clear" w:color="auto" w:fill="auto"/>
            <w:vAlign w:val="bottom"/>
            <w:hideMark/>
          </w:tcPr>
          <w:p w14:paraId="5CEC7F6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77.62%</w:t>
            </w:r>
          </w:p>
        </w:tc>
      </w:tr>
      <w:tr w:rsidR="00667AF3" w:rsidRPr="00667AF3" w14:paraId="3764D877"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2F883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A88FE0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0486CCF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427188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8802B8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7,155,504</w:t>
            </w:r>
          </w:p>
        </w:tc>
        <w:tc>
          <w:tcPr>
            <w:tcW w:w="0" w:type="auto"/>
            <w:tcBorders>
              <w:top w:val="nil"/>
              <w:left w:val="nil"/>
              <w:bottom w:val="single" w:sz="4" w:space="0" w:color="auto"/>
              <w:right w:val="single" w:sz="8" w:space="0" w:color="auto"/>
            </w:tcBorders>
            <w:shd w:val="clear" w:color="auto" w:fill="auto"/>
            <w:vAlign w:val="bottom"/>
            <w:hideMark/>
          </w:tcPr>
          <w:p w14:paraId="08120C0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92.15%</w:t>
            </w:r>
          </w:p>
        </w:tc>
      </w:tr>
      <w:tr w:rsidR="00667AF3" w:rsidRPr="00667AF3" w14:paraId="044BDA6D"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D1183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A9B88D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5BDC9DA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399906C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3EA6DF5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10,853,984</w:t>
            </w:r>
          </w:p>
        </w:tc>
        <w:tc>
          <w:tcPr>
            <w:tcW w:w="0" w:type="auto"/>
            <w:tcBorders>
              <w:top w:val="nil"/>
              <w:left w:val="nil"/>
              <w:bottom w:val="single" w:sz="4" w:space="0" w:color="auto"/>
              <w:right w:val="single" w:sz="8" w:space="0" w:color="auto"/>
            </w:tcBorders>
            <w:shd w:val="clear" w:color="auto" w:fill="auto"/>
            <w:vAlign w:val="bottom"/>
            <w:hideMark/>
          </w:tcPr>
          <w:p w14:paraId="22D2993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88.55%</w:t>
            </w:r>
          </w:p>
        </w:tc>
      </w:tr>
      <w:tr w:rsidR="00667AF3" w:rsidRPr="00667AF3" w14:paraId="1B421FCD"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07311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7F3CAC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6EB6F26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7B7E6FD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96B4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C85275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5B08A2F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CAB92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62D605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55D691C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23A419E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6983524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1,942,000</w:t>
            </w:r>
          </w:p>
        </w:tc>
        <w:tc>
          <w:tcPr>
            <w:tcW w:w="0" w:type="auto"/>
            <w:tcBorders>
              <w:top w:val="nil"/>
              <w:left w:val="nil"/>
              <w:bottom w:val="single" w:sz="4" w:space="0" w:color="auto"/>
              <w:right w:val="single" w:sz="8" w:space="0" w:color="auto"/>
            </w:tcBorders>
            <w:shd w:val="clear" w:color="auto" w:fill="auto"/>
            <w:vAlign w:val="bottom"/>
            <w:hideMark/>
          </w:tcPr>
          <w:p w14:paraId="6DF7EB3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94.87%</w:t>
            </w:r>
          </w:p>
        </w:tc>
      </w:tr>
      <w:tr w:rsidR="00667AF3" w:rsidRPr="00667AF3" w14:paraId="3C9874BD"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6161F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33F7C7A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43B213E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1B14E8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1EFFF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24F706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2DE6B5E"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FC3558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43B4BE8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07FD705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20CBC81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C9132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0F1448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004468F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C9F93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346BC8B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260004B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69C20AC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24E29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6149FD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DB17BEA"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5B7BF3F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3D4A5C7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68C90E8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043F22B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5239FE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2B8FC3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639381DC" w14:textId="77777777" w:rsidTr="00667AF3">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CEB8BF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6366236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606A07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5EADCF5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CF7949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10C653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00BC675" w14:textId="77777777" w:rsidTr="00667AF3">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CE9CC6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20548D4D"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6BD87AE" w14:textId="77777777" w:rsidR="00667AF3" w:rsidRPr="00667AF3" w:rsidRDefault="00667AF3" w:rsidP="00667AF3">
            <w:pPr>
              <w:spacing w:after="0" w:line="240" w:lineRule="auto"/>
              <w:jc w:val="right"/>
              <w:rPr>
                <w:rFonts w:ascii="Times New Roman" w:hAnsi="Times New Roman"/>
                <w:sz w:val="24"/>
                <w:szCs w:val="24"/>
                <w:u w:val="single"/>
                <w:lang w:val="sr-Latn-RS" w:eastAsia="sr-Latn-RS"/>
              </w:rPr>
            </w:pPr>
            <w:r w:rsidRPr="00667AF3">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00B0DB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31997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7C3727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49FF72C" w14:textId="77777777" w:rsidTr="00667AF3">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EC92DF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66F4AD0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539DCBC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79FE8B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CAF704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35,162,558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173055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86.12%</w:t>
            </w:r>
          </w:p>
        </w:tc>
      </w:tr>
      <w:tr w:rsidR="00667AF3" w:rsidRPr="00667AF3" w14:paraId="0436A52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DA51D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D826C7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4F86DB8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3A0B7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BB643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9,867,867      </w:t>
            </w:r>
          </w:p>
        </w:tc>
        <w:tc>
          <w:tcPr>
            <w:tcW w:w="0" w:type="auto"/>
            <w:tcBorders>
              <w:top w:val="nil"/>
              <w:left w:val="nil"/>
              <w:bottom w:val="single" w:sz="4" w:space="0" w:color="auto"/>
              <w:right w:val="single" w:sz="8" w:space="0" w:color="auto"/>
            </w:tcBorders>
            <w:shd w:val="clear" w:color="auto" w:fill="auto"/>
            <w:vAlign w:val="bottom"/>
            <w:hideMark/>
          </w:tcPr>
          <w:p w14:paraId="7B01841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51.56%</w:t>
            </w:r>
          </w:p>
        </w:tc>
      </w:tr>
      <w:tr w:rsidR="00667AF3" w:rsidRPr="00667AF3" w14:paraId="1234ED88"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3F6AA7C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79B44D1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14FF7C7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285607B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771E8D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7FD79C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649C285" w14:textId="77777777" w:rsidTr="00667AF3">
        <w:trPr>
          <w:trHeight w:val="630"/>
        </w:trPr>
        <w:tc>
          <w:tcPr>
            <w:tcW w:w="0" w:type="auto"/>
            <w:tcBorders>
              <w:top w:val="nil"/>
              <w:left w:val="single" w:sz="8" w:space="0" w:color="auto"/>
              <w:bottom w:val="nil"/>
              <w:right w:val="single" w:sz="4" w:space="0" w:color="auto"/>
            </w:tcBorders>
            <w:shd w:val="clear" w:color="auto" w:fill="auto"/>
            <w:noWrap/>
            <w:hideMark/>
          </w:tcPr>
          <w:p w14:paraId="13893D0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2F6AEA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1C96FB3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6730F9F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5CF2A2B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35A325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6D2508EF"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6B8216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0E6A2B9"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auto" w:fill="auto"/>
            <w:vAlign w:val="bottom"/>
            <w:hideMark/>
          </w:tcPr>
          <w:p w14:paraId="2AFD441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auto" w:fill="auto"/>
            <w:vAlign w:val="bottom"/>
            <w:hideMark/>
          </w:tcPr>
          <w:p w14:paraId="5128DDC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auto" w:fill="auto"/>
            <w:vAlign w:val="bottom"/>
            <w:hideMark/>
          </w:tcPr>
          <w:p w14:paraId="27D0D0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45,030,425</w:t>
            </w:r>
          </w:p>
        </w:tc>
        <w:tc>
          <w:tcPr>
            <w:tcW w:w="0" w:type="auto"/>
            <w:tcBorders>
              <w:top w:val="nil"/>
              <w:left w:val="nil"/>
              <w:bottom w:val="single" w:sz="4" w:space="0" w:color="auto"/>
              <w:right w:val="single" w:sz="8" w:space="0" w:color="auto"/>
            </w:tcBorders>
            <w:shd w:val="clear" w:color="auto" w:fill="auto"/>
            <w:vAlign w:val="bottom"/>
            <w:hideMark/>
          </w:tcPr>
          <w:p w14:paraId="10DF9A0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67.10%</w:t>
            </w:r>
          </w:p>
        </w:tc>
      </w:tr>
      <w:tr w:rsidR="00667AF3" w:rsidRPr="00667AF3" w14:paraId="2036676E" w14:textId="77777777" w:rsidTr="00667AF3">
        <w:trPr>
          <w:trHeight w:val="320"/>
        </w:trPr>
        <w:tc>
          <w:tcPr>
            <w:tcW w:w="0" w:type="auto"/>
            <w:tcBorders>
              <w:top w:val="nil"/>
              <w:left w:val="single" w:sz="8" w:space="0" w:color="auto"/>
              <w:bottom w:val="nil"/>
              <w:right w:val="single" w:sz="4" w:space="0" w:color="auto"/>
            </w:tcBorders>
            <w:shd w:val="clear" w:color="auto" w:fill="auto"/>
            <w:noWrap/>
            <w:hideMark/>
          </w:tcPr>
          <w:p w14:paraId="40D4A57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8DCD51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AE8C8A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F665F9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356E3B8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0EDDCA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D0AAE0F" w14:textId="77777777" w:rsidTr="00667AF3">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622AB75B"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BC91A7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0D08289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4B2DFAED" w14:textId="77777777" w:rsidTr="00667AF3">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6DC4309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1A88109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F0D8C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BA24E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26E2F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DE4C9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66277BC7" w14:textId="77777777" w:rsidTr="00667AF3">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E00326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89AB79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28206B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614801F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280C4D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410B361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26.44%</w:t>
            </w:r>
          </w:p>
        </w:tc>
      </w:tr>
      <w:tr w:rsidR="00667AF3" w:rsidRPr="00667AF3" w14:paraId="0FAC974E"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C4768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30509B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351988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0C563D8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3842C6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60A75D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26.44%</w:t>
            </w:r>
          </w:p>
        </w:tc>
      </w:tr>
      <w:tr w:rsidR="00667AF3" w:rsidRPr="00667AF3" w14:paraId="02C0FF6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35366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37591B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00641A9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1B5C9EC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43C0D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149AEB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10EF5C42"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111A54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CFE318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1EBED10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1965A9E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C32AFE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F93B76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38F23E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B31D3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7751E5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6319315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5886B2B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82133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1327A91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23.05%</w:t>
            </w:r>
          </w:p>
        </w:tc>
      </w:tr>
      <w:tr w:rsidR="00667AF3" w:rsidRPr="00667AF3" w14:paraId="277890B0" w14:textId="77777777" w:rsidTr="00667AF3">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56176D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718DDD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00247E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628C825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3712A4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76EF9F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750CFAA2"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53718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73612D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307EA08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04E1E2C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8C647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19B5F88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10.40%</w:t>
            </w:r>
          </w:p>
        </w:tc>
      </w:tr>
      <w:tr w:rsidR="00667AF3" w:rsidRPr="00667AF3" w14:paraId="058CD8F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F808A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F707C1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1954F8D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6BDA0C9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22E71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0107066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24.62%</w:t>
            </w:r>
          </w:p>
        </w:tc>
      </w:tr>
      <w:tr w:rsidR="00667AF3" w:rsidRPr="00667AF3" w14:paraId="02FDE4D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B21E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400F23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235931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2FD0DC8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AA8087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1B5ABC7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13.63%</w:t>
            </w:r>
          </w:p>
        </w:tc>
      </w:tr>
      <w:tr w:rsidR="00667AF3" w:rsidRPr="00667AF3" w14:paraId="5A8B928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411FB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1A6A82E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032BC29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40D4CDF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EEE053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C4A542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CA8517A" w14:textId="77777777" w:rsidTr="00667AF3">
        <w:trPr>
          <w:trHeight w:val="345"/>
        </w:trPr>
        <w:tc>
          <w:tcPr>
            <w:tcW w:w="0" w:type="auto"/>
            <w:tcBorders>
              <w:top w:val="nil"/>
              <w:left w:val="single" w:sz="8" w:space="0" w:color="auto"/>
              <w:bottom w:val="nil"/>
              <w:right w:val="single" w:sz="4" w:space="0" w:color="auto"/>
            </w:tcBorders>
            <w:shd w:val="clear" w:color="auto" w:fill="auto"/>
            <w:noWrap/>
            <w:hideMark/>
          </w:tcPr>
          <w:p w14:paraId="3781BCA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730456B"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1E3C40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9E5310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97324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0B71ED4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BBC0ED2" w14:textId="77777777" w:rsidTr="00667AF3">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04A6DE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266A2F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4687919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E9F55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F77265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19068F8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25.50%</w:t>
            </w:r>
          </w:p>
        </w:tc>
      </w:tr>
      <w:tr w:rsidR="00667AF3" w:rsidRPr="00667AF3" w14:paraId="495D044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9168A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D68AAC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236B9105" w14:textId="77777777" w:rsidR="00667AF3" w:rsidRPr="00667AF3" w:rsidRDefault="00667AF3" w:rsidP="00667AF3">
            <w:pPr>
              <w:spacing w:after="0" w:line="240" w:lineRule="auto"/>
              <w:jc w:val="right"/>
              <w:rPr>
                <w:rFonts w:ascii="Times New Roman" w:hAnsi="Times New Roman"/>
                <w:color w:val="000000"/>
                <w:sz w:val="24"/>
                <w:szCs w:val="24"/>
                <w:lang w:val="sr-Latn-RS" w:eastAsia="sr-Latn-RS"/>
              </w:rPr>
            </w:pPr>
            <w:r w:rsidRPr="00667AF3">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0A73DA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AF57C3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16AB6C0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35B8D09A" w14:textId="77777777" w:rsidTr="00667AF3">
        <w:trPr>
          <w:trHeight w:val="630"/>
        </w:trPr>
        <w:tc>
          <w:tcPr>
            <w:tcW w:w="0" w:type="auto"/>
            <w:tcBorders>
              <w:top w:val="nil"/>
              <w:left w:val="single" w:sz="8" w:space="0" w:color="auto"/>
              <w:bottom w:val="nil"/>
              <w:right w:val="single" w:sz="4" w:space="0" w:color="auto"/>
            </w:tcBorders>
            <w:shd w:val="clear" w:color="auto" w:fill="auto"/>
            <w:noWrap/>
            <w:hideMark/>
          </w:tcPr>
          <w:p w14:paraId="107A755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4F5022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06610ADC" w14:textId="77777777" w:rsidR="00667AF3" w:rsidRPr="00667AF3" w:rsidRDefault="00667AF3" w:rsidP="00667AF3">
            <w:pPr>
              <w:spacing w:after="0" w:line="240" w:lineRule="auto"/>
              <w:jc w:val="right"/>
              <w:rPr>
                <w:rFonts w:ascii="Times New Roman" w:hAnsi="Times New Roman"/>
                <w:color w:val="C00000"/>
                <w:sz w:val="24"/>
                <w:szCs w:val="24"/>
                <w:lang w:val="sr-Latn-RS" w:eastAsia="sr-Latn-RS"/>
              </w:rPr>
            </w:pPr>
            <w:r w:rsidRPr="00667AF3">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3EA483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5DE1BCA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80F158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7CEDDE3F"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E277C8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BE07BE4"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DFDAC8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7D1651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71F918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311E92A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21.69%</w:t>
            </w:r>
          </w:p>
        </w:tc>
      </w:tr>
      <w:tr w:rsidR="00667AF3" w:rsidRPr="00667AF3" w14:paraId="5F5421D4" w14:textId="77777777" w:rsidTr="00667AF3">
        <w:trPr>
          <w:trHeight w:val="320"/>
        </w:trPr>
        <w:tc>
          <w:tcPr>
            <w:tcW w:w="0" w:type="auto"/>
            <w:tcBorders>
              <w:top w:val="nil"/>
              <w:left w:val="nil"/>
              <w:bottom w:val="nil"/>
              <w:right w:val="nil"/>
            </w:tcBorders>
            <w:shd w:val="clear" w:color="auto" w:fill="auto"/>
            <w:noWrap/>
            <w:hideMark/>
          </w:tcPr>
          <w:p w14:paraId="4C740A33" w14:textId="77777777" w:rsidR="00667AF3" w:rsidRPr="00667AF3" w:rsidRDefault="00667AF3" w:rsidP="00667AF3">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1AB83559" w14:textId="77777777" w:rsidR="00667AF3" w:rsidRPr="00667AF3" w:rsidRDefault="00667AF3" w:rsidP="00667AF3">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7E3639C" w14:textId="77777777" w:rsidR="00667AF3" w:rsidRPr="00667AF3" w:rsidRDefault="00667AF3" w:rsidP="00667AF3">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9712E10" w14:textId="77777777" w:rsidR="00667AF3" w:rsidRPr="00667AF3" w:rsidRDefault="00667AF3" w:rsidP="00667AF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6010635" w14:textId="77777777" w:rsidR="00667AF3" w:rsidRPr="00667AF3" w:rsidRDefault="00667AF3" w:rsidP="00667AF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50581CC2" w14:textId="77777777" w:rsidR="00667AF3" w:rsidRPr="00667AF3" w:rsidRDefault="00667AF3" w:rsidP="00667AF3">
            <w:pPr>
              <w:spacing w:after="0" w:line="240" w:lineRule="auto"/>
              <w:jc w:val="right"/>
              <w:rPr>
                <w:rFonts w:ascii="Times New Roman" w:hAnsi="Times New Roman"/>
                <w:lang w:val="sr-Latn-RS" w:eastAsia="sr-Latn-RS"/>
              </w:rPr>
            </w:pPr>
          </w:p>
        </w:tc>
      </w:tr>
      <w:tr w:rsidR="00667AF3" w:rsidRPr="00667AF3" w14:paraId="5E2F97B0" w14:textId="77777777" w:rsidTr="00667AF3">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39A2BCA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32CF99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5F6FC6E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5FB53521" w14:textId="77777777" w:rsidTr="00667AF3">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62DB251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C2B8BC6"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9DF448"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B167B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E3BCC1"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CD0E95"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49A889FA" w14:textId="77777777" w:rsidTr="00667AF3">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5C42C5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1E71C3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A33474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4C43011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8E422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98B8CE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27.03%</w:t>
            </w:r>
          </w:p>
        </w:tc>
      </w:tr>
      <w:tr w:rsidR="00667AF3" w:rsidRPr="00667AF3" w14:paraId="6E5992A5"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C2076C"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6BA39EA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F09BC5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338B297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CC2048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33C00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27.03%</w:t>
            </w:r>
          </w:p>
        </w:tc>
      </w:tr>
      <w:tr w:rsidR="00667AF3" w:rsidRPr="00667AF3" w14:paraId="59D2897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5BAB3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0C35C5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1B9E12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72FF587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8F1385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90AAE6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63388636"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F0ED2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41C6D73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43B687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623975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E72A77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F8F9AF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3B4F6A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81C45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F555D8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8F2A2F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0F61E4A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98D79C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385164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17.79%</w:t>
            </w:r>
          </w:p>
        </w:tc>
      </w:tr>
      <w:tr w:rsidR="00667AF3" w:rsidRPr="00667AF3" w14:paraId="36114ACD" w14:textId="77777777" w:rsidTr="00667AF3">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067B32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551698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F4AA2C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5D53AF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E88F03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67588E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5AB98B30"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6F683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5CFF278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39D574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062A908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29F701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4054F2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7.89%</w:t>
            </w:r>
          </w:p>
        </w:tc>
      </w:tr>
      <w:tr w:rsidR="00667AF3" w:rsidRPr="00667AF3" w14:paraId="4865751C"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B1DA75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BA9E54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FCE073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3DF6F5A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63B2ED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80846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2FA00C6B"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4A846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0C5ECA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413E9E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4B002D3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60D3591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70CC2F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26.48%</w:t>
            </w:r>
          </w:p>
        </w:tc>
      </w:tr>
      <w:tr w:rsidR="00667AF3" w:rsidRPr="00667AF3" w14:paraId="51B5C861"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092F6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D6D382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10C61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788BBBC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3B01C0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62F5AA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2.49%</w:t>
            </w:r>
          </w:p>
        </w:tc>
      </w:tr>
      <w:tr w:rsidR="00667AF3" w:rsidRPr="00667AF3" w14:paraId="7A11FBC7"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D519E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B4FF65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5A9E9E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42801B2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79DF91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269A60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19.75%</w:t>
            </w:r>
          </w:p>
        </w:tc>
      </w:tr>
      <w:tr w:rsidR="00667AF3" w:rsidRPr="00667AF3" w14:paraId="7B042211"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F500D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82D582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E9A835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48AC7D0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C45AE7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842F02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12.39%</w:t>
            </w:r>
          </w:p>
        </w:tc>
      </w:tr>
      <w:tr w:rsidR="00667AF3" w:rsidRPr="00667AF3" w14:paraId="70C121B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9BE9D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4066230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95AF2E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12456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1F6E1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2CE55D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37EAA6D"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37D4F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44F2772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4D0ED9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E37104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178082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4DE696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910B3BA"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5CE3C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0F9BFEE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E8E85B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CAC6DE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E005E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F27E88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BEC4BB1"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CBA5E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0FA7BB9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0D4B70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B7E1DD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04CD2C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E3FAD6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9BCC89C"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20A82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6DEEA4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0CF96E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16DC79A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334BB5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902C14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7F937B3C"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1A68D50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42C1248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6A3A86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4F809BA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3E0823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6F0D12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2F08EDE6"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57EB98F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04592D3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C27F11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357F67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96EC4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8F235DA"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CDE4DFA"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049B5425"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5F7BCC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C11CDA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20B2B5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18AF19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62017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CE9573F"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5762484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707CEC64"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385B58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B92105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D892BE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265F809"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7CD3F9E" w14:textId="77777777" w:rsidTr="00667AF3">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EC4EDE4"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3E73425"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37C8541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1B4E0E3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1C83CEA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79C073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8FB0072" w14:textId="77777777" w:rsidTr="00667AF3">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80E4F30"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800C68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20CCAD3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671EDD9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2627E14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62FAC24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17.07%</w:t>
            </w:r>
          </w:p>
        </w:tc>
      </w:tr>
      <w:tr w:rsidR="00667AF3" w:rsidRPr="00667AF3" w14:paraId="135162A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4CDE2B"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FF3FFC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auto" w:fill="auto"/>
            <w:vAlign w:val="bottom"/>
            <w:hideMark/>
          </w:tcPr>
          <w:p w14:paraId="4EA814D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213441B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CC9D98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6AA036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21470E5D" w14:textId="77777777" w:rsidTr="00667AF3">
        <w:trPr>
          <w:trHeight w:val="620"/>
        </w:trPr>
        <w:tc>
          <w:tcPr>
            <w:tcW w:w="0" w:type="auto"/>
            <w:tcBorders>
              <w:top w:val="nil"/>
              <w:left w:val="single" w:sz="8" w:space="0" w:color="auto"/>
              <w:bottom w:val="nil"/>
              <w:right w:val="single" w:sz="4" w:space="0" w:color="auto"/>
            </w:tcBorders>
            <w:shd w:val="clear" w:color="auto" w:fill="auto"/>
            <w:noWrap/>
            <w:hideMark/>
          </w:tcPr>
          <w:p w14:paraId="3442918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8D5173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auto" w:fill="auto"/>
            <w:vAlign w:val="bottom"/>
            <w:hideMark/>
          </w:tcPr>
          <w:p w14:paraId="21E7B36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0D95E6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3E06E71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9DD13A3"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4D62DC49" w14:textId="77777777" w:rsidTr="00667AF3">
        <w:trPr>
          <w:trHeight w:val="630"/>
        </w:trPr>
        <w:tc>
          <w:tcPr>
            <w:tcW w:w="0" w:type="auto"/>
            <w:tcBorders>
              <w:top w:val="nil"/>
              <w:left w:val="single" w:sz="8" w:space="0" w:color="auto"/>
              <w:bottom w:val="nil"/>
              <w:right w:val="single" w:sz="4" w:space="0" w:color="auto"/>
            </w:tcBorders>
            <w:shd w:val="clear" w:color="auto" w:fill="auto"/>
            <w:noWrap/>
            <w:hideMark/>
          </w:tcPr>
          <w:p w14:paraId="3DFEB77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6FD1141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auto" w:fill="auto"/>
            <w:vAlign w:val="bottom"/>
            <w:hideMark/>
          </w:tcPr>
          <w:p w14:paraId="42FD8C1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3F4AD1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CA2326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574D02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F72063E"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4A9AE1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C898751"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319272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6FF351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7A4A93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62FC987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11.53%</w:t>
            </w:r>
          </w:p>
        </w:tc>
      </w:tr>
      <w:tr w:rsidR="00667AF3" w:rsidRPr="00667AF3" w14:paraId="1127D90A" w14:textId="77777777" w:rsidTr="00667AF3">
        <w:trPr>
          <w:trHeight w:val="310"/>
        </w:trPr>
        <w:tc>
          <w:tcPr>
            <w:tcW w:w="0" w:type="auto"/>
            <w:tcBorders>
              <w:top w:val="nil"/>
              <w:left w:val="nil"/>
              <w:bottom w:val="nil"/>
              <w:right w:val="nil"/>
            </w:tcBorders>
            <w:shd w:val="clear" w:color="auto" w:fill="auto"/>
            <w:noWrap/>
            <w:hideMark/>
          </w:tcPr>
          <w:p w14:paraId="2466396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0B55687"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47C5234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0E82BE5"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5E8DD3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17B458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93F1A17" w14:textId="77777777" w:rsidTr="00667AF3">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0BE0B8E"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55CE25E5"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60909DD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2703AD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5322E48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CA60C9F"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039FD848" w14:textId="77777777" w:rsidTr="00667AF3">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4D88E3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2D5A89C"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29B2121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2F6D80C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16F3475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057D2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18.88%</w:t>
            </w:r>
          </w:p>
        </w:tc>
      </w:tr>
      <w:tr w:rsidR="00667AF3" w:rsidRPr="00667AF3" w14:paraId="3D97E6BC" w14:textId="77777777" w:rsidTr="00667AF3">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2638E6B9"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FF8134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1B07B2D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1643F9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E75B4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FA5256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0.00%</w:t>
            </w:r>
          </w:p>
        </w:tc>
      </w:tr>
      <w:tr w:rsidR="00667AF3" w:rsidRPr="00667AF3" w14:paraId="0215F0E7" w14:textId="77777777" w:rsidTr="00667AF3">
        <w:trPr>
          <w:trHeight w:val="375"/>
        </w:trPr>
        <w:tc>
          <w:tcPr>
            <w:tcW w:w="0" w:type="auto"/>
            <w:tcBorders>
              <w:top w:val="nil"/>
              <w:left w:val="single" w:sz="8" w:space="0" w:color="auto"/>
              <w:bottom w:val="nil"/>
              <w:right w:val="single" w:sz="4" w:space="0" w:color="auto"/>
            </w:tcBorders>
            <w:shd w:val="clear" w:color="auto" w:fill="auto"/>
            <w:noWrap/>
            <w:hideMark/>
          </w:tcPr>
          <w:p w14:paraId="077B94BD"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B05D35B"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auto" w:fill="auto"/>
            <w:vAlign w:val="bottom"/>
            <w:hideMark/>
          </w:tcPr>
          <w:p w14:paraId="198A027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E8DF9E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07B90F3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189E4A8"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1ABB03F" w14:textId="77777777" w:rsidTr="00667AF3">
        <w:trPr>
          <w:trHeight w:val="630"/>
        </w:trPr>
        <w:tc>
          <w:tcPr>
            <w:tcW w:w="0" w:type="auto"/>
            <w:tcBorders>
              <w:top w:val="nil"/>
              <w:left w:val="single" w:sz="8" w:space="0" w:color="auto"/>
              <w:bottom w:val="nil"/>
              <w:right w:val="single" w:sz="4" w:space="0" w:color="auto"/>
            </w:tcBorders>
            <w:shd w:val="clear" w:color="auto" w:fill="auto"/>
            <w:noWrap/>
            <w:hideMark/>
          </w:tcPr>
          <w:p w14:paraId="1EC788AA"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67D2A4D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709EC93"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2C58689"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1EC72C6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9FE73C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59DD5E73" w14:textId="77777777" w:rsidTr="00667AF3">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295216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E2F2EF5"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auto" w:fill="auto"/>
            <w:vAlign w:val="bottom"/>
            <w:hideMark/>
          </w:tcPr>
          <w:p w14:paraId="63292BD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auto" w:fill="auto"/>
            <w:vAlign w:val="bottom"/>
            <w:hideMark/>
          </w:tcPr>
          <w:p w14:paraId="3D84E3B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auto" w:fill="auto"/>
            <w:vAlign w:val="bottom"/>
            <w:hideMark/>
          </w:tcPr>
          <w:p w14:paraId="2E20342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247C914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13.34%</w:t>
            </w:r>
          </w:p>
        </w:tc>
      </w:tr>
      <w:tr w:rsidR="00667AF3" w:rsidRPr="00667AF3" w14:paraId="0D75FB3E" w14:textId="77777777" w:rsidTr="00667AF3">
        <w:trPr>
          <w:trHeight w:val="320"/>
        </w:trPr>
        <w:tc>
          <w:tcPr>
            <w:tcW w:w="0" w:type="auto"/>
            <w:tcBorders>
              <w:top w:val="nil"/>
              <w:left w:val="nil"/>
              <w:bottom w:val="nil"/>
              <w:right w:val="nil"/>
            </w:tcBorders>
            <w:shd w:val="clear" w:color="auto" w:fill="auto"/>
            <w:noWrap/>
            <w:hideMark/>
          </w:tcPr>
          <w:p w14:paraId="1C7D5AF0" w14:textId="77777777" w:rsidR="00667AF3" w:rsidRPr="00667AF3" w:rsidRDefault="00667AF3" w:rsidP="00667AF3">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10167804" w14:textId="77777777" w:rsidR="00667AF3" w:rsidRPr="00667AF3" w:rsidRDefault="00667AF3" w:rsidP="00667AF3">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906E83A" w14:textId="77777777" w:rsidR="00667AF3" w:rsidRPr="00667AF3" w:rsidRDefault="00667AF3" w:rsidP="00667AF3">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907CA72" w14:textId="77777777" w:rsidR="00667AF3" w:rsidRPr="00667AF3" w:rsidRDefault="00667AF3" w:rsidP="00667AF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AEE34EF" w14:textId="77777777" w:rsidR="00667AF3" w:rsidRPr="00667AF3" w:rsidRDefault="00667AF3" w:rsidP="00667AF3">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F716D2C" w14:textId="77777777" w:rsidR="00667AF3" w:rsidRPr="00667AF3" w:rsidRDefault="00667AF3" w:rsidP="00667AF3">
            <w:pPr>
              <w:spacing w:after="0" w:line="240" w:lineRule="auto"/>
              <w:jc w:val="right"/>
              <w:rPr>
                <w:rFonts w:ascii="Times New Roman" w:hAnsi="Times New Roman"/>
                <w:lang w:val="sr-Latn-RS" w:eastAsia="sr-Latn-RS"/>
              </w:rPr>
            </w:pPr>
          </w:p>
        </w:tc>
      </w:tr>
      <w:tr w:rsidR="00667AF3" w:rsidRPr="00667AF3" w14:paraId="453F2436" w14:textId="77777777" w:rsidTr="00667AF3">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02342D3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26B7CA49"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73D81F8C"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Буџет 2025 година и Извршење Буџета за период 01. ЈАНУАР -  28. НОВЕМБАР 2025. </w:t>
            </w:r>
          </w:p>
        </w:tc>
      </w:tr>
      <w:tr w:rsidR="00667AF3" w:rsidRPr="00667AF3" w14:paraId="7CC4CBDC" w14:textId="77777777" w:rsidTr="00667AF3">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25D0A41" w14:textId="77777777" w:rsidR="00667AF3" w:rsidRPr="00667AF3" w:rsidRDefault="00667AF3" w:rsidP="00667AF3">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665F22E6" w14:textId="77777777" w:rsidR="00667AF3" w:rsidRPr="00667AF3" w:rsidRDefault="00667AF3" w:rsidP="00667AF3">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6ACAAFBD" w14:textId="77777777" w:rsidR="00667AF3" w:rsidRPr="00667AF3" w:rsidRDefault="00667AF3" w:rsidP="00667AF3">
            <w:pPr>
              <w:spacing w:after="0" w:line="240" w:lineRule="auto"/>
              <w:rPr>
                <w:rFonts w:ascii="Times New Roman" w:hAnsi="Times New Roman"/>
                <w:b/>
                <w:bCs/>
                <w:sz w:val="24"/>
                <w:szCs w:val="24"/>
                <w:lang w:val="sr-Latn-RS" w:eastAsia="sr-Latn-RS"/>
              </w:rPr>
            </w:pPr>
          </w:p>
        </w:tc>
      </w:tr>
      <w:tr w:rsidR="00667AF3" w:rsidRPr="00667AF3" w14:paraId="7B4F372C" w14:textId="77777777" w:rsidTr="00667AF3">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24CDADD6"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192A86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538A6D"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F25FFA"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58B9E3"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xml:space="preserve"> Извршење буџета за 01. ЈАНУАР - 28. НОВЕМБАР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DFF88F"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Проценат извршења (%)</w:t>
            </w:r>
          </w:p>
        </w:tc>
      </w:tr>
      <w:tr w:rsidR="00667AF3" w:rsidRPr="00667AF3" w14:paraId="49D24E45"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04A027" w14:textId="77777777" w:rsidR="00667AF3" w:rsidRPr="00667AF3" w:rsidRDefault="00667AF3" w:rsidP="00667AF3">
            <w:pPr>
              <w:spacing w:after="0" w:line="240" w:lineRule="auto"/>
              <w:jc w:val="center"/>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3180B3BD"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317C1CA6"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163CE9F"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6CFA53B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A6AAF42"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388C562A" w14:textId="77777777" w:rsidTr="00667AF3">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41177FF"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4D353DB0"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0E8C70C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CCFC5C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7,904,542,000</w:t>
            </w:r>
          </w:p>
        </w:tc>
        <w:tc>
          <w:tcPr>
            <w:tcW w:w="0" w:type="auto"/>
            <w:tcBorders>
              <w:top w:val="nil"/>
              <w:left w:val="nil"/>
              <w:bottom w:val="dotted" w:sz="4" w:space="0" w:color="auto"/>
              <w:right w:val="single" w:sz="4" w:space="0" w:color="auto"/>
            </w:tcBorders>
            <w:shd w:val="clear" w:color="auto" w:fill="auto"/>
            <w:vAlign w:val="bottom"/>
            <w:hideMark/>
          </w:tcPr>
          <w:p w14:paraId="09E35FA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7,154,555,306</w:t>
            </w:r>
          </w:p>
        </w:tc>
        <w:tc>
          <w:tcPr>
            <w:tcW w:w="0" w:type="auto"/>
            <w:tcBorders>
              <w:top w:val="nil"/>
              <w:left w:val="nil"/>
              <w:bottom w:val="single" w:sz="4" w:space="0" w:color="auto"/>
              <w:right w:val="single" w:sz="8" w:space="0" w:color="auto"/>
            </w:tcBorders>
            <w:shd w:val="clear" w:color="auto" w:fill="auto"/>
            <w:vAlign w:val="center"/>
            <w:hideMark/>
          </w:tcPr>
          <w:p w14:paraId="72DA3767"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90.51%</w:t>
            </w:r>
          </w:p>
        </w:tc>
      </w:tr>
      <w:tr w:rsidR="00667AF3" w:rsidRPr="00667AF3" w14:paraId="13DC14B2" w14:textId="77777777" w:rsidTr="00667AF3">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AD26AE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55B7A4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516FD54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A5607F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17D772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9,867,867</w:t>
            </w:r>
          </w:p>
        </w:tc>
        <w:tc>
          <w:tcPr>
            <w:tcW w:w="0" w:type="auto"/>
            <w:tcBorders>
              <w:top w:val="nil"/>
              <w:left w:val="nil"/>
              <w:bottom w:val="single" w:sz="4" w:space="0" w:color="auto"/>
              <w:right w:val="single" w:sz="8" w:space="0" w:color="auto"/>
            </w:tcBorders>
            <w:shd w:val="clear" w:color="auto" w:fill="auto"/>
            <w:vAlign w:val="center"/>
            <w:hideMark/>
          </w:tcPr>
          <w:p w14:paraId="255047B8"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3.49%</w:t>
            </w:r>
          </w:p>
        </w:tc>
      </w:tr>
      <w:tr w:rsidR="00667AF3" w:rsidRPr="00667AF3" w14:paraId="6E58FB68" w14:textId="77777777" w:rsidTr="00667AF3">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12A2A3"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EF64D56"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5A01BB7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F820BF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B12CC7E"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B3BC09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6142454A" w14:textId="77777777" w:rsidTr="00667AF3">
        <w:trPr>
          <w:trHeight w:val="310"/>
        </w:trPr>
        <w:tc>
          <w:tcPr>
            <w:tcW w:w="0" w:type="auto"/>
            <w:tcBorders>
              <w:top w:val="nil"/>
              <w:left w:val="single" w:sz="8" w:space="0" w:color="auto"/>
              <w:bottom w:val="nil"/>
              <w:right w:val="single" w:sz="4" w:space="0" w:color="auto"/>
            </w:tcBorders>
            <w:shd w:val="clear" w:color="auto" w:fill="auto"/>
            <w:noWrap/>
            <w:hideMark/>
          </w:tcPr>
          <w:p w14:paraId="66B1C3C8"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CB0CB5D"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3576845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EC05B2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765EB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C1D0B2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F211765" w14:textId="77777777" w:rsidTr="00667AF3">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46690B7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46E99711"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0A5541EB"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3CE869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250D83B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282631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24BB14D0" w14:textId="77777777" w:rsidTr="00667AF3">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38B3896"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2F06A37E"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2CBAD9D0"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742CD8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8D30955"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319ED8D"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667AF3" w14:paraId="1F1683F4" w14:textId="77777777" w:rsidTr="00667AF3">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81A3A31"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61374057" w14:textId="77777777" w:rsidR="00667AF3" w:rsidRPr="00667AF3" w:rsidRDefault="00667AF3" w:rsidP="00667AF3">
            <w:pPr>
              <w:spacing w:after="0" w:line="240" w:lineRule="auto"/>
              <w:rPr>
                <w:rFonts w:ascii="Times New Roman" w:hAnsi="Times New Roman"/>
                <w:sz w:val="24"/>
                <w:szCs w:val="24"/>
                <w:lang w:val="sr-Latn-RS" w:eastAsia="sr-Latn-RS"/>
              </w:rPr>
            </w:pPr>
            <w:r w:rsidRPr="00667AF3">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1FAC41F1"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2E6A8974"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827E4E2"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D847F5A"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r>
      <w:tr w:rsidR="00667AF3" w:rsidRPr="00DE2EC6" w14:paraId="4D4F30D3" w14:textId="77777777" w:rsidTr="00667AF3">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3DD0DC77" w14:textId="77777777" w:rsidR="00667AF3" w:rsidRPr="00667AF3" w:rsidRDefault="00667AF3" w:rsidP="00667AF3">
            <w:pPr>
              <w:spacing w:after="0" w:line="240" w:lineRule="auto"/>
              <w:jc w:val="center"/>
              <w:rPr>
                <w:rFonts w:ascii="Times New Roman" w:hAnsi="Times New Roman"/>
                <w:sz w:val="24"/>
                <w:szCs w:val="24"/>
                <w:lang w:val="sr-Latn-RS" w:eastAsia="sr-Latn-RS"/>
              </w:rPr>
            </w:pPr>
            <w:r w:rsidRPr="00667AF3">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0A69D3F" w14:textId="77777777" w:rsidR="00667AF3" w:rsidRPr="00667AF3" w:rsidRDefault="00667AF3" w:rsidP="00667AF3">
            <w:pPr>
              <w:spacing w:after="0" w:line="240" w:lineRule="auto"/>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2EB2F75" w14:textId="77777777" w:rsidR="00667AF3" w:rsidRPr="00667AF3" w:rsidRDefault="00667AF3" w:rsidP="00667AF3">
            <w:pPr>
              <w:spacing w:after="0" w:line="240" w:lineRule="auto"/>
              <w:jc w:val="right"/>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38896D5" w14:textId="77777777" w:rsidR="00667AF3" w:rsidRPr="00667AF3" w:rsidRDefault="00667AF3" w:rsidP="00667AF3">
            <w:pPr>
              <w:spacing w:after="0" w:line="240" w:lineRule="auto"/>
              <w:jc w:val="right"/>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8,230,743,000</w:t>
            </w:r>
          </w:p>
        </w:tc>
        <w:tc>
          <w:tcPr>
            <w:tcW w:w="0" w:type="auto"/>
            <w:tcBorders>
              <w:top w:val="single" w:sz="8" w:space="0" w:color="auto"/>
              <w:left w:val="nil"/>
              <w:bottom w:val="single" w:sz="8" w:space="0" w:color="auto"/>
              <w:right w:val="nil"/>
            </w:tcBorders>
            <w:shd w:val="clear" w:color="auto" w:fill="auto"/>
            <w:vAlign w:val="bottom"/>
            <w:hideMark/>
          </w:tcPr>
          <w:p w14:paraId="5A0F68D5" w14:textId="77777777" w:rsidR="00667AF3" w:rsidRPr="00667AF3" w:rsidRDefault="00667AF3" w:rsidP="00667AF3">
            <w:pPr>
              <w:spacing w:after="0" w:line="240" w:lineRule="auto"/>
              <w:jc w:val="right"/>
              <w:rPr>
                <w:rFonts w:ascii="Times New Roman" w:hAnsi="Times New Roman"/>
                <w:b/>
                <w:bCs/>
                <w:sz w:val="24"/>
                <w:szCs w:val="24"/>
                <w:lang w:val="sr-Latn-RS" w:eastAsia="sr-Latn-RS"/>
              </w:rPr>
            </w:pPr>
            <w:r w:rsidRPr="00667AF3">
              <w:rPr>
                <w:rFonts w:ascii="Times New Roman" w:hAnsi="Times New Roman"/>
                <w:b/>
                <w:bCs/>
                <w:sz w:val="24"/>
                <w:szCs w:val="24"/>
                <w:lang w:val="sr-Latn-RS" w:eastAsia="sr-Latn-RS"/>
              </w:rPr>
              <w:t>7,164,423,173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C358C2C" w14:textId="77777777" w:rsidR="00667AF3" w:rsidRPr="00667AF3" w:rsidRDefault="00667AF3" w:rsidP="00667AF3">
            <w:pPr>
              <w:spacing w:after="0" w:line="240" w:lineRule="auto"/>
              <w:jc w:val="right"/>
              <w:rPr>
                <w:rFonts w:ascii="Times New Roman" w:hAnsi="Times New Roman"/>
                <w:sz w:val="24"/>
                <w:szCs w:val="24"/>
                <w:lang w:val="sr-Latn-RS" w:eastAsia="sr-Latn-RS"/>
              </w:rPr>
            </w:pPr>
            <w:r w:rsidRPr="00667AF3">
              <w:rPr>
                <w:rFonts w:ascii="Times New Roman" w:hAnsi="Times New Roman"/>
                <w:sz w:val="24"/>
                <w:szCs w:val="24"/>
                <w:lang w:val="sr-Latn-RS" w:eastAsia="sr-Latn-RS"/>
              </w:rPr>
              <w:t>87.04%</w:t>
            </w:r>
          </w:p>
        </w:tc>
      </w:tr>
    </w:tbl>
    <w:p w14:paraId="7210FB5F" w14:textId="77777777" w:rsidR="00667AF3" w:rsidRPr="008A182E" w:rsidRDefault="00667AF3" w:rsidP="00667AF3">
      <w:pPr>
        <w:spacing w:after="0" w:line="240" w:lineRule="auto"/>
        <w:rPr>
          <w:rFonts w:ascii="Times New Roman" w:hAnsi="Times New Roman"/>
          <w:color w:val="2E74B5"/>
          <w:sz w:val="24"/>
          <w:szCs w:val="24"/>
          <w:lang w:val="sr-Cyrl-RS" w:eastAsia="x-none" w:bidi="en-US"/>
        </w:rPr>
      </w:pPr>
    </w:p>
    <w:p w14:paraId="10885ADC" w14:textId="77777777" w:rsidR="00667AF3" w:rsidRPr="008A182E" w:rsidRDefault="00667AF3" w:rsidP="00667AF3">
      <w:pPr>
        <w:spacing w:after="0" w:line="240" w:lineRule="auto"/>
        <w:rPr>
          <w:rFonts w:ascii="Times New Roman" w:hAnsi="Times New Roman"/>
          <w:color w:val="2E74B5"/>
          <w:sz w:val="24"/>
          <w:szCs w:val="24"/>
          <w:lang w:val="sr-Cyrl-RS" w:eastAsia="x-none" w:bidi="en-US"/>
        </w:rPr>
      </w:pPr>
    </w:p>
    <w:p w14:paraId="41FEE7F8"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6B15DF6C"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41291344"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5FD4FA3B" w14:textId="77777777" w:rsidR="008A182E" w:rsidRPr="008A182E" w:rsidRDefault="008A182E" w:rsidP="008A182E">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БУЏЕТ МИНИСТАРСТВА СПОРТА на основу Закона о буџету Републике Србије за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годину („Службени гласник РС”, бр.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0890A42B" w14:textId="77777777" w:rsidR="008A182E" w:rsidRPr="008A182E" w:rsidRDefault="008A182E" w:rsidP="008A182E">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8A182E" w:rsidRPr="008A182E" w14:paraId="5710826E" w14:textId="77777777" w:rsidTr="009C367D">
        <w:trPr>
          <w:trHeight w:val="530"/>
          <w:jc w:val="center"/>
        </w:trPr>
        <w:tc>
          <w:tcPr>
            <w:tcW w:w="843" w:type="dxa"/>
            <w:tcBorders>
              <w:top w:val="single" w:sz="4" w:space="0" w:color="000000"/>
              <w:left w:val="nil"/>
              <w:bottom w:val="single" w:sz="4" w:space="0" w:color="000000"/>
              <w:right w:val="nil"/>
            </w:tcBorders>
            <w:vAlign w:val="center"/>
            <w:hideMark/>
          </w:tcPr>
          <w:p w14:paraId="2FF6CD5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2A2FE2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0A1E04F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3CB1F7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27DA0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788C3DE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372F156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245474C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Укупна средства</w:t>
            </w:r>
          </w:p>
        </w:tc>
      </w:tr>
      <w:tr w:rsidR="008A182E" w:rsidRPr="008A182E" w14:paraId="15C76AF7" w14:textId="77777777" w:rsidTr="009C367D">
        <w:trPr>
          <w:trHeight w:val="299"/>
          <w:jc w:val="center"/>
        </w:trPr>
        <w:tc>
          <w:tcPr>
            <w:tcW w:w="843" w:type="dxa"/>
            <w:tcBorders>
              <w:top w:val="nil"/>
              <w:left w:val="nil"/>
              <w:bottom w:val="single" w:sz="12" w:space="0" w:color="000000"/>
              <w:right w:val="nil"/>
            </w:tcBorders>
            <w:vAlign w:val="center"/>
            <w:hideMark/>
          </w:tcPr>
          <w:p w14:paraId="2F68A0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5BD420F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7400F9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4837EC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23A496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7C345B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7F9918B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2F561DF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8A182E" w:rsidRPr="008A182E" w14:paraId="4F21CD0E" w14:textId="77777777" w:rsidTr="009C367D">
        <w:trPr>
          <w:trHeight w:val="313"/>
          <w:jc w:val="center"/>
        </w:trPr>
        <w:tc>
          <w:tcPr>
            <w:tcW w:w="843" w:type="dxa"/>
            <w:vAlign w:val="bottom"/>
            <w:hideMark/>
          </w:tcPr>
          <w:p w14:paraId="1E5F32FD"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4533E2A9" w14:textId="77777777" w:rsidR="008A182E" w:rsidRPr="008A182E" w:rsidRDefault="008A182E" w:rsidP="008A182E">
            <w:pPr>
              <w:rPr>
                <w:rFonts w:ascii="Times New Roman" w:hAnsi="Times New Roman"/>
                <w:b/>
                <w:bCs/>
                <w:color w:val="000000"/>
                <w:lang w:val="sr-Cyrl-RS" w:eastAsia="sr-Cyrl-RS"/>
              </w:rPr>
            </w:pPr>
          </w:p>
        </w:tc>
        <w:tc>
          <w:tcPr>
            <w:tcW w:w="1032" w:type="dxa"/>
            <w:hideMark/>
          </w:tcPr>
          <w:p w14:paraId="728B43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3ABC0C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F10826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76805B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CAFCB7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7F1E795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8A182E" w:rsidRPr="008A182E" w14:paraId="3C6A31E0" w14:textId="77777777" w:rsidTr="009C367D">
        <w:trPr>
          <w:trHeight w:val="916"/>
          <w:jc w:val="center"/>
        </w:trPr>
        <w:tc>
          <w:tcPr>
            <w:tcW w:w="843" w:type="dxa"/>
            <w:hideMark/>
          </w:tcPr>
          <w:p w14:paraId="5EC472D1"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175A8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9DC50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1851E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40A2C2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4BF6C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E4830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раздео 31</w:t>
            </w:r>
          </w:p>
        </w:tc>
        <w:tc>
          <w:tcPr>
            <w:tcW w:w="1481" w:type="dxa"/>
            <w:hideMark/>
          </w:tcPr>
          <w:p w14:paraId="227D4FC6" w14:textId="77777777" w:rsidR="008A182E" w:rsidRPr="008A182E" w:rsidRDefault="008A182E" w:rsidP="008A182E">
            <w:pPr>
              <w:rPr>
                <w:rFonts w:ascii="Times New Roman" w:hAnsi="Times New Roman"/>
                <w:b/>
                <w:bCs/>
                <w:color w:val="000000"/>
                <w:lang w:val="sr-Cyrl-RS" w:eastAsia="sr-Cyrl-RS"/>
              </w:rPr>
            </w:pPr>
          </w:p>
        </w:tc>
      </w:tr>
      <w:tr w:rsidR="008A182E" w:rsidRPr="008A182E" w14:paraId="3DEA8921" w14:textId="77777777" w:rsidTr="009C367D">
        <w:trPr>
          <w:trHeight w:val="286"/>
          <w:jc w:val="center"/>
        </w:trPr>
        <w:tc>
          <w:tcPr>
            <w:tcW w:w="843" w:type="dxa"/>
            <w:hideMark/>
          </w:tcPr>
          <w:p w14:paraId="51083B23"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43D1829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78C6CC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136849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8923F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1F36954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C097BA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62D91AE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8A182E" w:rsidRPr="008A182E" w14:paraId="765AC52C" w14:textId="77777777" w:rsidTr="009C367D">
        <w:trPr>
          <w:trHeight w:val="286"/>
          <w:jc w:val="center"/>
        </w:trPr>
        <w:tc>
          <w:tcPr>
            <w:tcW w:w="843" w:type="dxa"/>
            <w:hideMark/>
          </w:tcPr>
          <w:p w14:paraId="699B96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D91DA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452BBA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4F69DF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415BBC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70D0C4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140DCB8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p w14:paraId="704663E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57731E3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8A182E" w:rsidRPr="008A182E" w14:paraId="37D43665" w14:textId="77777777" w:rsidTr="009C367D">
        <w:trPr>
          <w:trHeight w:val="286"/>
          <w:jc w:val="center"/>
        </w:trPr>
        <w:tc>
          <w:tcPr>
            <w:tcW w:w="843" w:type="dxa"/>
            <w:hideMark/>
          </w:tcPr>
          <w:p w14:paraId="134B14BC"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42672B9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0AFF2728"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798DD5F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156338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04ABB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53CA99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534276C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8A182E" w:rsidRPr="008A182E" w14:paraId="2C48403F" w14:textId="77777777" w:rsidTr="009C367D">
        <w:trPr>
          <w:trHeight w:val="286"/>
          <w:jc w:val="center"/>
        </w:trPr>
        <w:tc>
          <w:tcPr>
            <w:tcW w:w="843" w:type="dxa"/>
            <w:hideMark/>
          </w:tcPr>
          <w:p w14:paraId="633782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39E0E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193C06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49DF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91AA8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BAC8AA"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EB0EE6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31.0</w:t>
            </w:r>
          </w:p>
        </w:tc>
        <w:tc>
          <w:tcPr>
            <w:tcW w:w="1481" w:type="dxa"/>
            <w:hideMark/>
          </w:tcPr>
          <w:p w14:paraId="74B70503" w14:textId="77777777" w:rsidR="008A182E" w:rsidRPr="008A182E" w:rsidRDefault="008A182E" w:rsidP="008A182E">
            <w:pPr>
              <w:rPr>
                <w:rFonts w:ascii="Times New Roman" w:hAnsi="Times New Roman"/>
                <w:b/>
                <w:bCs/>
                <w:color w:val="000000"/>
                <w:lang w:val="sr-Cyrl-RS" w:eastAsia="sr-Cyrl-RS"/>
              </w:rPr>
            </w:pPr>
          </w:p>
        </w:tc>
      </w:tr>
      <w:tr w:rsidR="008A182E" w:rsidRPr="008A182E" w14:paraId="186CF96D" w14:textId="77777777" w:rsidTr="009C367D">
        <w:trPr>
          <w:trHeight w:val="286"/>
          <w:jc w:val="center"/>
        </w:trPr>
        <w:tc>
          <w:tcPr>
            <w:tcW w:w="843" w:type="dxa"/>
            <w:hideMark/>
          </w:tcPr>
          <w:p w14:paraId="6AD589F9"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1D1B14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2EFA80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1F3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572FCD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475B5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173732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3BA7336F" w14:textId="77777777" w:rsidR="008A182E" w:rsidRPr="008A182E" w:rsidRDefault="008A182E" w:rsidP="008A182E">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8A182E" w:rsidRPr="008A182E" w14:paraId="7BE9FA60" w14:textId="77777777" w:rsidTr="009C367D">
        <w:trPr>
          <w:trHeight w:val="286"/>
          <w:jc w:val="center"/>
        </w:trPr>
        <w:tc>
          <w:tcPr>
            <w:tcW w:w="843" w:type="dxa"/>
            <w:hideMark/>
          </w:tcPr>
          <w:p w14:paraId="27A984B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D5645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1A4610F"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A2C6C04"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1538C10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D52E34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FE595D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5B2802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8A182E" w:rsidRPr="008A182E" w14:paraId="2A6DAF58" w14:textId="77777777" w:rsidTr="009C367D">
        <w:trPr>
          <w:trHeight w:val="286"/>
          <w:jc w:val="center"/>
        </w:trPr>
        <w:tc>
          <w:tcPr>
            <w:tcW w:w="843" w:type="dxa"/>
            <w:hideMark/>
          </w:tcPr>
          <w:p w14:paraId="5A37424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4F5FB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BB4AA3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1CF27292"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1C22112D"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61F99F6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065D54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DB456AB"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8A182E" w:rsidRPr="008A182E" w14:paraId="188CAD54" w14:textId="77777777" w:rsidTr="009C367D">
        <w:trPr>
          <w:trHeight w:val="286"/>
          <w:jc w:val="center"/>
        </w:trPr>
        <w:tc>
          <w:tcPr>
            <w:tcW w:w="843" w:type="dxa"/>
            <w:hideMark/>
          </w:tcPr>
          <w:p w14:paraId="4CEC98E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BB309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83FC1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6AB91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14BDD8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467D8D9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9AD604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6B54354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8A182E" w:rsidRPr="008A182E" w14:paraId="1D2AF7D5" w14:textId="77777777" w:rsidTr="009C367D">
        <w:trPr>
          <w:trHeight w:val="286"/>
          <w:jc w:val="center"/>
        </w:trPr>
        <w:tc>
          <w:tcPr>
            <w:tcW w:w="843" w:type="dxa"/>
            <w:hideMark/>
          </w:tcPr>
          <w:p w14:paraId="67E21C65"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868475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8525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60CC8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37D099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E5E26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2AC57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07E5FD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8A182E" w:rsidRPr="008A182E" w14:paraId="1F261B03" w14:textId="77777777" w:rsidTr="009C367D">
        <w:trPr>
          <w:trHeight w:val="286"/>
          <w:jc w:val="center"/>
        </w:trPr>
        <w:tc>
          <w:tcPr>
            <w:tcW w:w="843" w:type="dxa"/>
            <w:hideMark/>
          </w:tcPr>
          <w:p w14:paraId="14725AC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21076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CA5BF8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DB0D75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40F6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B4D93E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4A30BCE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ACC6AB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8A182E" w:rsidRPr="008A182E" w14:paraId="091A5D3E" w14:textId="77777777" w:rsidTr="009C367D">
        <w:trPr>
          <w:trHeight w:val="286"/>
          <w:jc w:val="center"/>
        </w:trPr>
        <w:tc>
          <w:tcPr>
            <w:tcW w:w="843" w:type="dxa"/>
            <w:hideMark/>
          </w:tcPr>
          <w:p w14:paraId="13E70E9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27A2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84903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9CF32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5291E5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7D12F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A4E86F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19DAD9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8A182E" w:rsidRPr="008A182E" w14:paraId="7C3FE0B6" w14:textId="77777777" w:rsidTr="009C367D">
        <w:trPr>
          <w:trHeight w:val="286"/>
          <w:jc w:val="center"/>
        </w:trPr>
        <w:tc>
          <w:tcPr>
            <w:tcW w:w="843" w:type="dxa"/>
            <w:hideMark/>
          </w:tcPr>
          <w:p w14:paraId="5377DB0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8199A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93B3CA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093C4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FEF65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0AF8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5D9EBF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743DA7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8A182E" w:rsidRPr="008A182E" w14:paraId="589EAC30" w14:textId="77777777" w:rsidTr="009C367D">
        <w:trPr>
          <w:trHeight w:val="286"/>
          <w:jc w:val="center"/>
        </w:trPr>
        <w:tc>
          <w:tcPr>
            <w:tcW w:w="843" w:type="dxa"/>
            <w:hideMark/>
          </w:tcPr>
          <w:p w14:paraId="399CB1B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5A55E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9D6C8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5893E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462F45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1E9AB812"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09440A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2808C99"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8A182E" w:rsidRPr="008A182E" w14:paraId="616160D4" w14:textId="77777777" w:rsidTr="009C367D">
        <w:trPr>
          <w:trHeight w:val="286"/>
          <w:jc w:val="center"/>
        </w:trPr>
        <w:tc>
          <w:tcPr>
            <w:tcW w:w="843" w:type="dxa"/>
            <w:hideMark/>
          </w:tcPr>
          <w:p w14:paraId="5A4088C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CBFD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D7746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9A9C1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E6403E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DF6F9C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66D8418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15768E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8A182E" w:rsidRPr="008A182E" w14:paraId="0255C891" w14:textId="77777777" w:rsidTr="009C367D">
        <w:trPr>
          <w:trHeight w:val="286"/>
          <w:jc w:val="center"/>
        </w:trPr>
        <w:tc>
          <w:tcPr>
            <w:tcW w:w="843" w:type="dxa"/>
            <w:hideMark/>
          </w:tcPr>
          <w:p w14:paraId="6FCC943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65EA4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D4B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6BFF7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D882A8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5064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65F1F0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A35F06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8A182E" w:rsidRPr="008A182E" w14:paraId="771F1FBE" w14:textId="77777777" w:rsidTr="009C367D">
        <w:trPr>
          <w:trHeight w:val="286"/>
          <w:jc w:val="center"/>
        </w:trPr>
        <w:tc>
          <w:tcPr>
            <w:tcW w:w="843" w:type="dxa"/>
            <w:hideMark/>
          </w:tcPr>
          <w:p w14:paraId="2FFC08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CE402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80100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F4B4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BEE8A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8F106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419F753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1D5F968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36119CFD" w14:textId="77777777" w:rsidTr="009C367D">
        <w:trPr>
          <w:trHeight w:val="286"/>
          <w:jc w:val="center"/>
        </w:trPr>
        <w:tc>
          <w:tcPr>
            <w:tcW w:w="843" w:type="dxa"/>
            <w:hideMark/>
          </w:tcPr>
          <w:p w14:paraId="0011C6A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FE5CE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3F66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45DA65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7C3094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47F96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437D3F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CCC562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8A182E" w:rsidRPr="008A182E" w14:paraId="523F574D" w14:textId="77777777" w:rsidTr="009C367D">
        <w:trPr>
          <w:trHeight w:val="286"/>
          <w:jc w:val="center"/>
        </w:trPr>
        <w:tc>
          <w:tcPr>
            <w:tcW w:w="843" w:type="dxa"/>
            <w:hideMark/>
          </w:tcPr>
          <w:p w14:paraId="5CC05DB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D7299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635AF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A5E97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FB0A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CF6D7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5A6CC8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2B00A17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8A182E" w:rsidRPr="008A182E" w14:paraId="1FCF67C7" w14:textId="77777777" w:rsidTr="009C367D">
        <w:trPr>
          <w:trHeight w:val="286"/>
          <w:jc w:val="center"/>
        </w:trPr>
        <w:tc>
          <w:tcPr>
            <w:tcW w:w="843" w:type="dxa"/>
            <w:hideMark/>
          </w:tcPr>
          <w:p w14:paraId="6305159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1A1BE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ADECF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67F34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EDC6B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EC0F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10D198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E989D1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8A182E" w:rsidRPr="008A182E" w14:paraId="39997426" w14:textId="77777777" w:rsidTr="009C367D">
        <w:trPr>
          <w:trHeight w:val="286"/>
          <w:jc w:val="center"/>
        </w:trPr>
        <w:tc>
          <w:tcPr>
            <w:tcW w:w="843" w:type="dxa"/>
            <w:hideMark/>
          </w:tcPr>
          <w:p w14:paraId="72CD1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008F00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ECA7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EF37DE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E31C6F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AB70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4A0CF4C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6E1869A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48F1444E" w14:textId="77777777" w:rsidTr="009C367D">
        <w:trPr>
          <w:trHeight w:val="286"/>
          <w:jc w:val="center"/>
        </w:trPr>
        <w:tc>
          <w:tcPr>
            <w:tcW w:w="843" w:type="dxa"/>
            <w:hideMark/>
          </w:tcPr>
          <w:p w14:paraId="4F0998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E3A45E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987A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F654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08573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407493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690108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6FD7E82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8A182E" w:rsidRPr="008A182E" w14:paraId="241BF6B0" w14:textId="77777777" w:rsidTr="009C367D">
        <w:trPr>
          <w:trHeight w:val="286"/>
          <w:jc w:val="center"/>
        </w:trPr>
        <w:tc>
          <w:tcPr>
            <w:tcW w:w="843" w:type="dxa"/>
            <w:hideMark/>
          </w:tcPr>
          <w:p w14:paraId="6AD64A2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E8015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87C5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BE7AA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749B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75021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50DE721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CBC39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8A182E" w:rsidRPr="008A182E" w14:paraId="6C176EC9" w14:textId="77777777" w:rsidTr="009C367D">
        <w:trPr>
          <w:trHeight w:val="286"/>
          <w:jc w:val="center"/>
        </w:trPr>
        <w:tc>
          <w:tcPr>
            <w:tcW w:w="843" w:type="dxa"/>
            <w:hideMark/>
          </w:tcPr>
          <w:p w14:paraId="5FD38E8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210FA5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061FE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A770FB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A21A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EFA1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9240B4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16D1077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8A182E" w:rsidRPr="008A182E" w14:paraId="2D6916AD" w14:textId="77777777" w:rsidTr="009C367D">
        <w:trPr>
          <w:trHeight w:val="286"/>
          <w:jc w:val="center"/>
        </w:trPr>
        <w:tc>
          <w:tcPr>
            <w:tcW w:w="843" w:type="dxa"/>
            <w:hideMark/>
          </w:tcPr>
          <w:p w14:paraId="5A0215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CEF3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11F5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A74F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43C3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471C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C1F2D6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31DE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52A6C643" w14:textId="77777777" w:rsidTr="009C367D">
        <w:trPr>
          <w:trHeight w:val="286"/>
          <w:jc w:val="center"/>
        </w:trPr>
        <w:tc>
          <w:tcPr>
            <w:tcW w:w="843" w:type="dxa"/>
            <w:hideMark/>
          </w:tcPr>
          <w:p w14:paraId="3397B63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E36B59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3E08E7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C6185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2A0829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2BDE10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96E6FA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7CBF518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8A182E" w:rsidRPr="008A182E" w14:paraId="063EA32F" w14:textId="77777777" w:rsidTr="009C367D">
        <w:trPr>
          <w:trHeight w:val="286"/>
          <w:jc w:val="center"/>
        </w:trPr>
        <w:tc>
          <w:tcPr>
            <w:tcW w:w="843" w:type="dxa"/>
            <w:hideMark/>
          </w:tcPr>
          <w:p w14:paraId="6310D0A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72282F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07432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BA9027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CF94D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8F17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3F83EBC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42F9DA7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8A182E" w:rsidRPr="008A182E" w14:paraId="588929D9" w14:textId="77777777" w:rsidTr="009C367D">
        <w:trPr>
          <w:trHeight w:val="286"/>
          <w:jc w:val="center"/>
        </w:trPr>
        <w:tc>
          <w:tcPr>
            <w:tcW w:w="843" w:type="dxa"/>
            <w:hideMark/>
          </w:tcPr>
          <w:p w14:paraId="2C06EC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099E45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8E97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E81659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523A9F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3BA3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7EF93F6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B020BB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8A182E" w:rsidRPr="008A182E" w14:paraId="4488FFB8" w14:textId="77777777" w:rsidTr="009C367D">
        <w:trPr>
          <w:trHeight w:val="286"/>
          <w:jc w:val="center"/>
        </w:trPr>
        <w:tc>
          <w:tcPr>
            <w:tcW w:w="843" w:type="dxa"/>
          </w:tcPr>
          <w:p w14:paraId="21176205" w14:textId="77777777" w:rsidR="008A182E" w:rsidRPr="008A182E" w:rsidRDefault="008A182E" w:rsidP="008A182E">
            <w:pPr>
              <w:rPr>
                <w:rFonts w:ascii="Times New Roman" w:hAnsi="Times New Roman"/>
                <w:color w:val="000000"/>
                <w:lang w:val="sr-Cyrl-RS" w:eastAsia="sr-Cyrl-RS"/>
              </w:rPr>
            </w:pPr>
          </w:p>
        </w:tc>
        <w:tc>
          <w:tcPr>
            <w:tcW w:w="753" w:type="dxa"/>
          </w:tcPr>
          <w:p w14:paraId="19181AC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CC830A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6FED01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68817A9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4A47C459" w14:textId="77777777" w:rsidR="008A182E" w:rsidRPr="008A182E" w:rsidRDefault="008A182E" w:rsidP="008A182E">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3E44629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6087605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5CF7C5FE" w14:textId="77777777" w:rsidTr="009C367D">
        <w:trPr>
          <w:trHeight w:val="286"/>
          <w:jc w:val="center"/>
        </w:trPr>
        <w:tc>
          <w:tcPr>
            <w:tcW w:w="843" w:type="dxa"/>
            <w:hideMark/>
          </w:tcPr>
          <w:p w14:paraId="56C6FC3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AC61F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DC18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40CC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A2CC9A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400A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7AD9982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08AFD7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0EFB0784" w14:textId="77777777" w:rsidTr="009C367D">
        <w:trPr>
          <w:trHeight w:val="286"/>
          <w:jc w:val="center"/>
        </w:trPr>
        <w:tc>
          <w:tcPr>
            <w:tcW w:w="843" w:type="dxa"/>
            <w:hideMark/>
          </w:tcPr>
          <w:p w14:paraId="2873834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802B1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A02B5B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0271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9C5EF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597B8B6F"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A10F5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04D5892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8A182E" w:rsidRPr="008A182E" w14:paraId="1EDB6701" w14:textId="77777777" w:rsidTr="009C367D">
        <w:trPr>
          <w:trHeight w:val="286"/>
          <w:jc w:val="center"/>
        </w:trPr>
        <w:tc>
          <w:tcPr>
            <w:tcW w:w="843" w:type="dxa"/>
            <w:hideMark/>
          </w:tcPr>
          <w:p w14:paraId="4F5C19D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57FA2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923F0E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2DE70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A85B51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680619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62D71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85779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8A182E" w:rsidRPr="008A182E" w14:paraId="1C4E2A02" w14:textId="77777777" w:rsidTr="009C367D">
        <w:trPr>
          <w:trHeight w:val="286"/>
          <w:jc w:val="center"/>
        </w:trPr>
        <w:tc>
          <w:tcPr>
            <w:tcW w:w="843" w:type="dxa"/>
            <w:hideMark/>
          </w:tcPr>
          <w:p w14:paraId="620B619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AC8C1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882A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1DAD9A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3DD10E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62DEF01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DAEAC8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511E8E8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8A182E" w:rsidRPr="008A182E" w14:paraId="1782E37B" w14:textId="77777777" w:rsidTr="009C367D">
        <w:trPr>
          <w:trHeight w:val="286"/>
          <w:jc w:val="center"/>
        </w:trPr>
        <w:tc>
          <w:tcPr>
            <w:tcW w:w="843" w:type="dxa"/>
            <w:hideMark/>
          </w:tcPr>
          <w:p w14:paraId="7DAE503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3481E6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0C2455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EA9C6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7F030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9A49E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B6EF39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7A833B3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8A182E" w:rsidRPr="008A182E" w14:paraId="288D829F" w14:textId="77777777" w:rsidTr="009C367D">
        <w:trPr>
          <w:trHeight w:val="286"/>
          <w:jc w:val="center"/>
        </w:trPr>
        <w:tc>
          <w:tcPr>
            <w:tcW w:w="843" w:type="dxa"/>
            <w:hideMark/>
          </w:tcPr>
          <w:p w14:paraId="135D91F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7B597F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45D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D62DE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DAD14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6401C4F1"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2ED3E6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52808C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8A182E" w:rsidRPr="008A182E" w14:paraId="4AA27364" w14:textId="77777777" w:rsidTr="009C367D">
        <w:trPr>
          <w:trHeight w:val="286"/>
          <w:jc w:val="center"/>
        </w:trPr>
        <w:tc>
          <w:tcPr>
            <w:tcW w:w="843" w:type="dxa"/>
            <w:hideMark/>
          </w:tcPr>
          <w:p w14:paraId="57D8C80E"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27FA7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638F2D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C82C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7562B1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BF6EF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E10C54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46C52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8A182E" w:rsidRPr="008A182E" w14:paraId="0898B1DC" w14:textId="77777777" w:rsidTr="009C367D">
        <w:trPr>
          <w:trHeight w:val="286"/>
          <w:jc w:val="center"/>
        </w:trPr>
        <w:tc>
          <w:tcPr>
            <w:tcW w:w="843" w:type="dxa"/>
            <w:hideMark/>
          </w:tcPr>
          <w:p w14:paraId="553196B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A70176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3F200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CF4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CE992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17958FDD"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FBCC42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67BE3F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8A182E" w:rsidRPr="008A182E" w14:paraId="26BB01FF" w14:textId="77777777" w:rsidTr="009C367D">
        <w:trPr>
          <w:trHeight w:val="286"/>
          <w:jc w:val="center"/>
        </w:trPr>
        <w:tc>
          <w:tcPr>
            <w:tcW w:w="843" w:type="dxa"/>
            <w:hideMark/>
          </w:tcPr>
          <w:p w14:paraId="64EBE9C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974AB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F53A4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C9AE0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27170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BAADCA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54E0CC1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F024FC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8A182E" w:rsidRPr="008A182E" w14:paraId="1DCC282C" w14:textId="77777777" w:rsidTr="009C367D">
        <w:trPr>
          <w:trHeight w:val="286"/>
          <w:jc w:val="center"/>
        </w:trPr>
        <w:tc>
          <w:tcPr>
            <w:tcW w:w="843" w:type="dxa"/>
            <w:hideMark/>
          </w:tcPr>
          <w:p w14:paraId="6F486DC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A832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7A53B5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E3AF8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1D1F6B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1EF252B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5C5C7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5F53681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8A182E" w:rsidRPr="008A182E" w14:paraId="6A56DF8B" w14:textId="77777777" w:rsidTr="009C367D">
        <w:trPr>
          <w:trHeight w:val="286"/>
          <w:jc w:val="center"/>
        </w:trPr>
        <w:tc>
          <w:tcPr>
            <w:tcW w:w="843" w:type="dxa"/>
            <w:hideMark/>
          </w:tcPr>
          <w:p w14:paraId="3C2DEB3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8A55E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28D1D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07DD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BD1C0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E83A9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51C7FB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15D10B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8A182E" w:rsidRPr="008A182E" w14:paraId="3BBB5421" w14:textId="77777777" w:rsidTr="009C367D">
        <w:trPr>
          <w:trHeight w:val="286"/>
          <w:jc w:val="center"/>
        </w:trPr>
        <w:tc>
          <w:tcPr>
            <w:tcW w:w="843" w:type="dxa"/>
            <w:hideMark/>
          </w:tcPr>
          <w:p w14:paraId="21CAD8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DCD4AA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B583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76D4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BC79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1F7DB09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3EC268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058E360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460FC65D" w14:textId="77777777" w:rsidTr="009C367D">
        <w:trPr>
          <w:trHeight w:val="286"/>
          <w:jc w:val="center"/>
        </w:trPr>
        <w:tc>
          <w:tcPr>
            <w:tcW w:w="843" w:type="dxa"/>
            <w:hideMark/>
          </w:tcPr>
          <w:p w14:paraId="1C97489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2C7763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0F9E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751071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892BF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69325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DBD44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510BA04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58FBAEC" w14:textId="77777777" w:rsidTr="009C367D">
        <w:trPr>
          <w:trHeight w:val="286"/>
          <w:jc w:val="center"/>
        </w:trPr>
        <w:tc>
          <w:tcPr>
            <w:tcW w:w="843" w:type="dxa"/>
            <w:hideMark/>
          </w:tcPr>
          <w:p w14:paraId="6639B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EE48B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BCC9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802AD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0F7FDC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34CF9150"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06719F"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0441A6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8A182E" w:rsidRPr="008A182E" w14:paraId="13671754" w14:textId="77777777" w:rsidTr="009C367D">
        <w:trPr>
          <w:trHeight w:val="286"/>
          <w:jc w:val="center"/>
        </w:trPr>
        <w:tc>
          <w:tcPr>
            <w:tcW w:w="843" w:type="dxa"/>
            <w:hideMark/>
          </w:tcPr>
          <w:p w14:paraId="5602D5A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5CAA9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CBF0B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DD74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BC771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329A0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1B4C00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DBAD41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8A182E" w:rsidRPr="008A182E" w14:paraId="5E5270B6" w14:textId="77777777" w:rsidTr="009C367D">
        <w:trPr>
          <w:trHeight w:val="286"/>
          <w:jc w:val="center"/>
        </w:trPr>
        <w:tc>
          <w:tcPr>
            <w:tcW w:w="843" w:type="dxa"/>
            <w:hideMark/>
          </w:tcPr>
          <w:p w14:paraId="74F6A1F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4B17B1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CD12D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581C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C3E611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201F684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FF12D9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126F9922"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53F6D0FA" w14:textId="77777777" w:rsidTr="009C367D">
        <w:trPr>
          <w:trHeight w:val="286"/>
          <w:jc w:val="center"/>
        </w:trPr>
        <w:tc>
          <w:tcPr>
            <w:tcW w:w="843" w:type="dxa"/>
            <w:hideMark/>
          </w:tcPr>
          <w:p w14:paraId="1BBADB4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7AC8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5D2A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83D02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82B17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DDDB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98EBE7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42ED6E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2C778F9" w14:textId="77777777" w:rsidTr="009C367D">
        <w:trPr>
          <w:trHeight w:val="354"/>
          <w:jc w:val="center"/>
        </w:trPr>
        <w:tc>
          <w:tcPr>
            <w:tcW w:w="843" w:type="dxa"/>
            <w:hideMark/>
          </w:tcPr>
          <w:p w14:paraId="3EBBF31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69A54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EF577A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FCB8C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F49AC7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186958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C72EEC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003DED5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8A182E" w:rsidRPr="008A182E" w14:paraId="2692E1C0" w14:textId="77777777" w:rsidTr="009C367D">
        <w:trPr>
          <w:trHeight w:val="286"/>
          <w:jc w:val="center"/>
        </w:trPr>
        <w:tc>
          <w:tcPr>
            <w:tcW w:w="843" w:type="dxa"/>
            <w:hideMark/>
          </w:tcPr>
          <w:p w14:paraId="1978DC2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CA2710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D7D1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FE80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995E7F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F156F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73A0E51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7E8099A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8A182E" w:rsidRPr="008A182E" w14:paraId="075D31E7" w14:textId="77777777" w:rsidTr="009C367D">
        <w:trPr>
          <w:trHeight w:val="286"/>
          <w:jc w:val="center"/>
        </w:trPr>
        <w:tc>
          <w:tcPr>
            <w:tcW w:w="843" w:type="dxa"/>
            <w:hideMark/>
          </w:tcPr>
          <w:p w14:paraId="6BEB4D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5F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36EB15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59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DF97E0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1763D4AB"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BE251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6461649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8A182E" w:rsidRPr="008A182E" w14:paraId="4D5AE0EC" w14:textId="77777777" w:rsidTr="009C367D">
        <w:trPr>
          <w:trHeight w:val="286"/>
          <w:jc w:val="center"/>
        </w:trPr>
        <w:tc>
          <w:tcPr>
            <w:tcW w:w="843" w:type="dxa"/>
            <w:hideMark/>
          </w:tcPr>
          <w:p w14:paraId="1D50291C"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745E7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FDD218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15C889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5F00F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9FA4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868664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8284E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8A182E" w:rsidRPr="008A182E" w14:paraId="50660492" w14:textId="77777777" w:rsidTr="009C367D">
        <w:trPr>
          <w:trHeight w:val="286"/>
          <w:jc w:val="center"/>
        </w:trPr>
        <w:tc>
          <w:tcPr>
            <w:tcW w:w="843" w:type="dxa"/>
            <w:hideMark/>
          </w:tcPr>
          <w:p w14:paraId="3273AC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AA1308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CED63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FD313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5568D2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14731B8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EF36FE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7C186EF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8A182E" w:rsidRPr="008A182E" w14:paraId="601C97AE" w14:textId="77777777" w:rsidTr="009C367D">
        <w:trPr>
          <w:trHeight w:val="286"/>
          <w:jc w:val="center"/>
        </w:trPr>
        <w:tc>
          <w:tcPr>
            <w:tcW w:w="843" w:type="dxa"/>
            <w:hideMark/>
          </w:tcPr>
          <w:p w14:paraId="74CA453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0ECDD8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05B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084A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E1BCF5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EE79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6B51A3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2CBCBF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080DBA35" w14:textId="77777777" w:rsidTr="009C367D">
        <w:trPr>
          <w:trHeight w:val="286"/>
          <w:jc w:val="center"/>
        </w:trPr>
        <w:tc>
          <w:tcPr>
            <w:tcW w:w="843" w:type="dxa"/>
            <w:hideMark/>
          </w:tcPr>
          <w:p w14:paraId="43F3D63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C6DB3F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9D656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4882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BC9CC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2D7E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10D79F1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FFF2A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8A182E" w:rsidRPr="008A182E" w14:paraId="569CDB31" w14:textId="77777777" w:rsidTr="009C367D">
        <w:trPr>
          <w:trHeight w:val="286"/>
          <w:jc w:val="center"/>
        </w:trPr>
        <w:tc>
          <w:tcPr>
            <w:tcW w:w="843" w:type="dxa"/>
            <w:hideMark/>
          </w:tcPr>
          <w:p w14:paraId="11AD313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44BF2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66F8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6336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24F91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739D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15FA4F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4D47CD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8A182E" w:rsidRPr="008A182E" w14:paraId="6253D8BF" w14:textId="77777777" w:rsidTr="009C367D">
        <w:trPr>
          <w:trHeight w:val="286"/>
          <w:jc w:val="center"/>
        </w:trPr>
        <w:tc>
          <w:tcPr>
            <w:tcW w:w="843" w:type="dxa"/>
            <w:hideMark/>
          </w:tcPr>
          <w:p w14:paraId="5A91DD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8F093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4BF55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0F5D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7A246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D2E1C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462C53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међународним организацијама</w:t>
            </w:r>
          </w:p>
          <w:p w14:paraId="2D96DF59"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10031BF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8A182E" w:rsidRPr="008A182E" w14:paraId="320517C3" w14:textId="77777777" w:rsidTr="009C367D">
        <w:trPr>
          <w:trHeight w:val="286"/>
          <w:jc w:val="center"/>
        </w:trPr>
        <w:tc>
          <w:tcPr>
            <w:tcW w:w="843" w:type="dxa"/>
          </w:tcPr>
          <w:p w14:paraId="45AEFC51" w14:textId="77777777" w:rsidR="008A182E" w:rsidRPr="008A182E" w:rsidRDefault="008A182E" w:rsidP="008A182E">
            <w:pPr>
              <w:rPr>
                <w:rFonts w:ascii="Times New Roman" w:hAnsi="Times New Roman"/>
                <w:color w:val="000000"/>
                <w:lang w:val="sr-Cyrl-RS" w:eastAsia="sr-Cyrl-RS"/>
              </w:rPr>
            </w:pPr>
          </w:p>
        </w:tc>
        <w:tc>
          <w:tcPr>
            <w:tcW w:w="753" w:type="dxa"/>
          </w:tcPr>
          <w:p w14:paraId="65127C9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42FD3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1F99F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707217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64028DD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108CDEB" w14:textId="77777777" w:rsidR="008A182E" w:rsidRPr="008A182E" w:rsidRDefault="008A182E" w:rsidP="008A182E">
            <w:pPr>
              <w:spacing w:after="0" w:line="240" w:lineRule="auto"/>
              <w:rPr>
                <w:rFonts w:ascii="Times New Roman" w:hAnsi="Times New Roman"/>
                <w:b/>
                <w:color w:val="000000"/>
                <w:lang w:val="sr-Cyrl-RS" w:eastAsia="sr-Cyrl-RS"/>
              </w:rPr>
            </w:pPr>
          </w:p>
        </w:tc>
        <w:tc>
          <w:tcPr>
            <w:tcW w:w="1481" w:type="dxa"/>
          </w:tcPr>
          <w:p w14:paraId="59D09586" w14:textId="77777777" w:rsidR="008A182E" w:rsidRPr="008A182E" w:rsidRDefault="008A182E" w:rsidP="008A182E">
            <w:pPr>
              <w:spacing w:after="0" w:line="240" w:lineRule="auto"/>
              <w:jc w:val="right"/>
              <w:rPr>
                <w:rFonts w:ascii="Times New Roman" w:hAnsi="Times New Roman"/>
                <w:b/>
                <w:color w:val="000000"/>
                <w:lang w:val="sr-Cyrl-RS" w:eastAsia="sr-Cyrl-RS"/>
              </w:rPr>
            </w:pPr>
          </w:p>
        </w:tc>
      </w:tr>
      <w:tr w:rsidR="008A182E" w:rsidRPr="008A182E" w14:paraId="6FB6BCE9" w14:textId="77777777" w:rsidTr="009C367D">
        <w:trPr>
          <w:trHeight w:val="286"/>
          <w:jc w:val="center"/>
        </w:trPr>
        <w:tc>
          <w:tcPr>
            <w:tcW w:w="843" w:type="dxa"/>
            <w:hideMark/>
          </w:tcPr>
          <w:p w14:paraId="086D64C4"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7BF6D4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5CFE78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3F107E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0C7BED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19F12D3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460CBD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20797CD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8A182E" w:rsidRPr="008A182E" w14:paraId="12D3524B" w14:textId="77777777" w:rsidTr="009C367D">
        <w:trPr>
          <w:trHeight w:val="286"/>
          <w:jc w:val="center"/>
        </w:trPr>
        <w:tc>
          <w:tcPr>
            <w:tcW w:w="843" w:type="dxa"/>
            <w:hideMark/>
          </w:tcPr>
          <w:p w14:paraId="507A261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1311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B950A9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FC5127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202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FC17E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4A2CDE0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64F148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8A182E" w:rsidRPr="008A182E" w14:paraId="5C5741AC" w14:textId="77777777" w:rsidTr="009C367D">
        <w:trPr>
          <w:trHeight w:val="286"/>
          <w:jc w:val="center"/>
        </w:trPr>
        <w:tc>
          <w:tcPr>
            <w:tcW w:w="843" w:type="dxa"/>
          </w:tcPr>
          <w:p w14:paraId="5008B327" w14:textId="77777777" w:rsidR="008A182E" w:rsidRPr="008A182E" w:rsidRDefault="008A182E" w:rsidP="008A182E">
            <w:pPr>
              <w:rPr>
                <w:rFonts w:ascii="Times New Roman" w:hAnsi="Times New Roman"/>
                <w:b/>
                <w:bCs/>
                <w:color w:val="000000"/>
                <w:lang w:val="sr-Cyrl-RS" w:eastAsia="sr-Cyrl-RS"/>
              </w:rPr>
            </w:pPr>
          </w:p>
        </w:tc>
        <w:tc>
          <w:tcPr>
            <w:tcW w:w="753" w:type="dxa"/>
          </w:tcPr>
          <w:p w14:paraId="78CDC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9C8F62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D98C4BB"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68C03676"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30F648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73568473"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ЕП у ватерполу 2026. </w:t>
            </w:r>
            <w:r w:rsidRPr="008A182E">
              <w:rPr>
                <w:rFonts w:ascii="Times New Roman" w:hAnsi="Times New Roman"/>
                <w:b/>
                <w:color w:val="000000"/>
                <w:u w:val="single"/>
                <w:lang w:val="sr-Cyrl-RS" w:eastAsia="sr-Cyrl-RS"/>
              </w:rPr>
              <w:t xml:space="preserve">године     </w:t>
            </w:r>
            <w:r w:rsidRPr="008A182E">
              <w:rPr>
                <w:rFonts w:ascii="Times New Roman" w:hAnsi="Times New Roman"/>
                <w:b/>
                <w:color w:val="000000"/>
                <w:lang w:val="sr-Cyrl-RS" w:eastAsia="sr-Cyrl-RS"/>
              </w:rPr>
              <w:t xml:space="preserve">        </w:t>
            </w:r>
          </w:p>
        </w:tc>
        <w:tc>
          <w:tcPr>
            <w:tcW w:w="1481" w:type="dxa"/>
          </w:tcPr>
          <w:p w14:paraId="59243021"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8A182E" w:rsidRPr="008A182E" w14:paraId="1097222B" w14:textId="77777777" w:rsidTr="009C367D">
        <w:trPr>
          <w:trHeight w:val="286"/>
          <w:jc w:val="center"/>
        </w:trPr>
        <w:tc>
          <w:tcPr>
            <w:tcW w:w="843" w:type="dxa"/>
          </w:tcPr>
          <w:p w14:paraId="1A7F3B9A" w14:textId="77777777" w:rsidR="008A182E" w:rsidRPr="008A182E" w:rsidRDefault="008A182E" w:rsidP="008A182E">
            <w:pPr>
              <w:rPr>
                <w:rFonts w:ascii="Times New Roman" w:hAnsi="Times New Roman"/>
                <w:b/>
                <w:bCs/>
                <w:color w:val="000000"/>
                <w:lang w:val="sr-Cyrl-RS" w:eastAsia="sr-Cyrl-RS"/>
              </w:rPr>
            </w:pPr>
          </w:p>
        </w:tc>
        <w:tc>
          <w:tcPr>
            <w:tcW w:w="753" w:type="dxa"/>
          </w:tcPr>
          <w:p w14:paraId="1E1E4DC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B9B76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6620118E"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74E6A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166AAC0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55531E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Субвенције јавним нефинансијским предузећима и организацијама            </w:t>
            </w:r>
          </w:p>
        </w:tc>
        <w:tc>
          <w:tcPr>
            <w:tcW w:w="1481" w:type="dxa"/>
          </w:tcPr>
          <w:p w14:paraId="006728D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8A182E" w:rsidRPr="008A182E" w14:paraId="0097763E" w14:textId="77777777" w:rsidTr="009C367D">
        <w:trPr>
          <w:trHeight w:val="286"/>
          <w:jc w:val="center"/>
        </w:trPr>
        <w:tc>
          <w:tcPr>
            <w:tcW w:w="843" w:type="dxa"/>
          </w:tcPr>
          <w:p w14:paraId="11067F7A" w14:textId="77777777" w:rsidR="008A182E" w:rsidRPr="008A182E" w:rsidRDefault="008A182E" w:rsidP="008A182E">
            <w:pPr>
              <w:rPr>
                <w:rFonts w:ascii="Times New Roman" w:hAnsi="Times New Roman"/>
                <w:b/>
                <w:bCs/>
                <w:color w:val="000000"/>
                <w:lang w:val="sr-Cyrl-RS" w:eastAsia="sr-Cyrl-RS"/>
              </w:rPr>
            </w:pPr>
          </w:p>
        </w:tc>
        <w:tc>
          <w:tcPr>
            <w:tcW w:w="753" w:type="dxa"/>
          </w:tcPr>
          <w:p w14:paraId="415521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79F20D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5EFA0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4F320E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5E411507" w14:textId="77777777" w:rsidR="008A182E" w:rsidRPr="008A182E" w:rsidRDefault="008A182E" w:rsidP="008A182E">
            <w:pPr>
              <w:spacing w:after="0" w:line="240" w:lineRule="auto"/>
              <w:jc w:val="center"/>
              <w:rPr>
                <w:rFonts w:ascii="Times New Roman" w:hAnsi="Times New Roman"/>
                <w:b/>
                <w:color w:val="000000"/>
                <w:lang w:val="sr-Cyrl-RS" w:eastAsia="sr-Cyrl-RS"/>
              </w:rPr>
            </w:pPr>
          </w:p>
        </w:tc>
        <w:tc>
          <w:tcPr>
            <w:tcW w:w="2160" w:type="dxa"/>
          </w:tcPr>
          <w:p w14:paraId="01D09DB7"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Светског  првенства у рвању У23 </w:t>
            </w:r>
            <w:r w:rsidRPr="008A182E">
              <w:rPr>
                <w:rFonts w:ascii="Times New Roman" w:hAnsi="Times New Roman"/>
                <w:b/>
                <w:color w:val="000000"/>
                <w:u w:val="single"/>
                <w:lang w:val="sr-Cyrl-RS" w:eastAsia="sr-Cyrl-RS"/>
              </w:rPr>
              <w:t>2025. године</w:t>
            </w:r>
          </w:p>
        </w:tc>
        <w:tc>
          <w:tcPr>
            <w:tcW w:w="1481" w:type="dxa"/>
          </w:tcPr>
          <w:p w14:paraId="3B3F25BC"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8A182E" w:rsidRPr="008A182E" w14:paraId="37F128EC" w14:textId="77777777" w:rsidTr="009C367D">
        <w:trPr>
          <w:trHeight w:val="286"/>
          <w:jc w:val="center"/>
        </w:trPr>
        <w:tc>
          <w:tcPr>
            <w:tcW w:w="843" w:type="dxa"/>
          </w:tcPr>
          <w:p w14:paraId="4D9FE3F1" w14:textId="77777777" w:rsidR="008A182E" w:rsidRPr="008A182E" w:rsidRDefault="008A182E" w:rsidP="008A182E">
            <w:pPr>
              <w:rPr>
                <w:rFonts w:ascii="Times New Roman" w:hAnsi="Times New Roman"/>
                <w:b/>
                <w:bCs/>
                <w:color w:val="000000"/>
                <w:lang w:val="sr-Cyrl-RS" w:eastAsia="sr-Cyrl-RS"/>
              </w:rPr>
            </w:pPr>
          </w:p>
        </w:tc>
        <w:tc>
          <w:tcPr>
            <w:tcW w:w="753" w:type="dxa"/>
          </w:tcPr>
          <w:p w14:paraId="09F86FF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AEC2C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17D894E"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78096114"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1ADE44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5BED8BE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431C83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8A182E" w:rsidRPr="008A182E" w14:paraId="4871C9C8" w14:textId="77777777" w:rsidTr="009C367D">
        <w:trPr>
          <w:trHeight w:val="286"/>
          <w:jc w:val="center"/>
        </w:trPr>
        <w:tc>
          <w:tcPr>
            <w:tcW w:w="843" w:type="dxa"/>
          </w:tcPr>
          <w:p w14:paraId="39BBC33F" w14:textId="77777777" w:rsidR="008A182E" w:rsidRPr="008A182E" w:rsidRDefault="008A182E" w:rsidP="008A182E">
            <w:pPr>
              <w:rPr>
                <w:rFonts w:ascii="Times New Roman" w:hAnsi="Times New Roman"/>
                <w:b/>
                <w:bCs/>
                <w:color w:val="000000"/>
                <w:lang w:val="sr-Cyrl-RS" w:eastAsia="sr-Cyrl-RS"/>
              </w:rPr>
            </w:pPr>
          </w:p>
        </w:tc>
        <w:tc>
          <w:tcPr>
            <w:tcW w:w="753" w:type="dxa"/>
          </w:tcPr>
          <w:p w14:paraId="733E15B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2FD4C2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10472B8F"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155ED389"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71E5E64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1BC0959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4637096F"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3A657102" w14:textId="77777777" w:rsidTr="009C367D">
        <w:trPr>
          <w:trHeight w:val="286"/>
          <w:jc w:val="center"/>
        </w:trPr>
        <w:tc>
          <w:tcPr>
            <w:tcW w:w="843" w:type="dxa"/>
          </w:tcPr>
          <w:p w14:paraId="5056CB0E" w14:textId="77777777" w:rsidR="008A182E" w:rsidRPr="008A182E" w:rsidRDefault="008A182E" w:rsidP="008A182E">
            <w:pPr>
              <w:rPr>
                <w:rFonts w:ascii="Times New Roman" w:hAnsi="Times New Roman"/>
                <w:b/>
                <w:bCs/>
                <w:color w:val="000000"/>
                <w:lang w:val="sr-Cyrl-RS" w:eastAsia="sr-Cyrl-RS"/>
              </w:rPr>
            </w:pPr>
          </w:p>
        </w:tc>
        <w:tc>
          <w:tcPr>
            <w:tcW w:w="753" w:type="dxa"/>
          </w:tcPr>
          <w:p w14:paraId="2CB8CA4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834D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2E6BA76C"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302AF2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4905571C"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CEBAA01"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жене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27E5EA97"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CEB4D6E" w14:textId="77777777" w:rsidTr="009C367D">
        <w:trPr>
          <w:trHeight w:val="286"/>
          <w:jc w:val="center"/>
        </w:trPr>
        <w:tc>
          <w:tcPr>
            <w:tcW w:w="843" w:type="dxa"/>
          </w:tcPr>
          <w:p w14:paraId="60AD1E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6C7857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5FC8DB7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7977C75"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498E5864"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74E1BD8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330F60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585A57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227265DB" w14:textId="77777777" w:rsidTr="009C367D">
        <w:trPr>
          <w:trHeight w:val="286"/>
          <w:jc w:val="center"/>
        </w:trPr>
        <w:tc>
          <w:tcPr>
            <w:tcW w:w="843" w:type="dxa"/>
          </w:tcPr>
          <w:p w14:paraId="0A0628E4" w14:textId="77777777" w:rsidR="008A182E" w:rsidRPr="008A182E" w:rsidRDefault="008A182E" w:rsidP="008A182E">
            <w:pPr>
              <w:rPr>
                <w:rFonts w:ascii="Times New Roman" w:hAnsi="Times New Roman"/>
                <w:b/>
                <w:bCs/>
                <w:color w:val="000000"/>
                <w:lang w:val="sr-Cyrl-RS" w:eastAsia="sr-Cyrl-RS"/>
              </w:rPr>
            </w:pPr>
          </w:p>
        </w:tc>
        <w:tc>
          <w:tcPr>
            <w:tcW w:w="753" w:type="dxa"/>
          </w:tcPr>
          <w:p w14:paraId="295B619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31BB78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FFD6700"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37656E5A"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49473635"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4BF75BFB"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мушкарце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B908605"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8D3DD2C" w14:textId="77777777" w:rsidTr="009C367D">
        <w:trPr>
          <w:trHeight w:val="286"/>
          <w:jc w:val="center"/>
        </w:trPr>
        <w:tc>
          <w:tcPr>
            <w:tcW w:w="843" w:type="dxa"/>
          </w:tcPr>
          <w:p w14:paraId="19BA35BD" w14:textId="77777777" w:rsidR="008A182E" w:rsidRPr="008A182E" w:rsidRDefault="008A182E" w:rsidP="008A182E">
            <w:pPr>
              <w:rPr>
                <w:rFonts w:ascii="Times New Roman" w:hAnsi="Times New Roman"/>
                <w:b/>
                <w:bCs/>
                <w:color w:val="000000"/>
                <w:lang w:val="sr-Cyrl-RS" w:eastAsia="sr-Cyrl-RS"/>
              </w:rPr>
            </w:pPr>
          </w:p>
        </w:tc>
        <w:tc>
          <w:tcPr>
            <w:tcW w:w="753" w:type="dxa"/>
          </w:tcPr>
          <w:p w14:paraId="17AC497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78AF76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94110F7"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1034AD93"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4FF38B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D439E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3624AF7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386BC0E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5EA613A1" w14:textId="77777777" w:rsidTr="009C367D">
        <w:trPr>
          <w:trHeight w:val="286"/>
          <w:jc w:val="center"/>
        </w:trPr>
        <w:tc>
          <w:tcPr>
            <w:tcW w:w="843" w:type="dxa"/>
          </w:tcPr>
          <w:p w14:paraId="12D89B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1AD2786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7611D3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3ABC4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FB011B7"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50A49F74"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685F6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Организација Светског првенства  у одбојци за јуниорке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C4643D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8A182E" w:rsidRPr="008A182E" w14:paraId="14C5EAD8" w14:textId="77777777" w:rsidTr="009C367D">
        <w:trPr>
          <w:trHeight w:val="286"/>
          <w:jc w:val="center"/>
        </w:trPr>
        <w:tc>
          <w:tcPr>
            <w:tcW w:w="843" w:type="dxa"/>
          </w:tcPr>
          <w:p w14:paraId="244BF70F" w14:textId="77777777" w:rsidR="008A182E" w:rsidRPr="008A182E" w:rsidRDefault="008A182E" w:rsidP="008A182E">
            <w:pPr>
              <w:rPr>
                <w:rFonts w:ascii="Times New Roman" w:hAnsi="Times New Roman"/>
                <w:b/>
                <w:bCs/>
                <w:color w:val="000000"/>
                <w:lang w:val="sr-Cyrl-RS" w:eastAsia="sr-Cyrl-RS"/>
              </w:rPr>
            </w:pPr>
          </w:p>
        </w:tc>
        <w:tc>
          <w:tcPr>
            <w:tcW w:w="753" w:type="dxa"/>
          </w:tcPr>
          <w:p w14:paraId="1151BF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833701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8611D0B"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00A4094A"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30050A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C75F63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6474847F"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650BE7B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8A182E" w:rsidRPr="008A182E" w14:paraId="05DA2CBA" w14:textId="77777777" w:rsidTr="009C367D">
        <w:trPr>
          <w:trHeight w:val="286"/>
          <w:jc w:val="center"/>
        </w:trPr>
        <w:tc>
          <w:tcPr>
            <w:tcW w:w="843" w:type="dxa"/>
            <w:hideMark/>
          </w:tcPr>
          <w:p w14:paraId="07CF284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47F9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13CF84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0B0C9648"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7CEDF24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73F7B0"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EF204D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15AF6C4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5D42A94" w14:textId="77777777" w:rsidTr="009C367D">
        <w:trPr>
          <w:trHeight w:val="286"/>
          <w:jc w:val="center"/>
        </w:trPr>
        <w:tc>
          <w:tcPr>
            <w:tcW w:w="843" w:type="dxa"/>
            <w:hideMark/>
          </w:tcPr>
          <w:p w14:paraId="1DF286E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C2D3F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DBA33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7B1140BB"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FED3859"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2A97964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146C395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6E0B6DE"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96B5D32" w14:textId="77777777" w:rsidTr="009C367D">
        <w:trPr>
          <w:trHeight w:val="286"/>
          <w:jc w:val="center"/>
        </w:trPr>
        <w:tc>
          <w:tcPr>
            <w:tcW w:w="843" w:type="dxa"/>
            <w:hideMark/>
          </w:tcPr>
          <w:p w14:paraId="777257FD"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A6782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5C31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ECAA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50FD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042325D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36F450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6EB8FA68"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ADE7BEF" w14:textId="77777777" w:rsidTr="009C367D">
        <w:trPr>
          <w:trHeight w:val="286"/>
          <w:jc w:val="center"/>
        </w:trPr>
        <w:tc>
          <w:tcPr>
            <w:tcW w:w="843" w:type="dxa"/>
            <w:hideMark/>
          </w:tcPr>
          <w:p w14:paraId="36E312EB"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0598D5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690703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E2DC28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C8B7E2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731C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2119F44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Трансфери осталим нивоима власти</w:t>
            </w:r>
          </w:p>
        </w:tc>
        <w:tc>
          <w:tcPr>
            <w:tcW w:w="1481" w:type="dxa"/>
            <w:hideMark/>
          </w:tcPr>
          <w:p w14:paraId="7BBE34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20F6C83B" w14:textId="77777777" w:rsidTr="009C367D">
        <w:trPr>
          <w:trHeight w:val="286"/>
          <w:jc w:val="center"/>
        </w:trPr>
        <w:tc>
          <w:tcPr>
            <w:tcW w:w="843" w:type="dxa"/>
            <w:hideMark/>
          </w:tcPr>
          <w:p w14:paraId="54454AA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14EBA4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4DBB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514235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9DB2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CC8565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0CA4143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0DA8D4C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54CEF8EB" w14:textId="77777777" w:rsidTr="009C367D">
        <w:trPr>
          <w:gridAfter w:val="4"/>
          <w:wAfter w:w="6581" w:type="dxa"/>
          <w:trHeight w:val="286"/>
          <w:jc w:val="center"/>
        </w:trPr>
        <w:tc>
          <w:tcPr>
            <w:tcW w:w="843" w:type="dxa"/>
            <w:hideMark/>
          </w:tcPr>
          <w:p w14:paraId="366C4A4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36ABDF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0698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1D017D" w14:textId="77777777" w:rsidR="008A182E" w:rsidRPr="008A182E" w:rsidRDefault="008A182E" w:rsidP="008A182E">
            <w:pPr>
              <w:spacing w:after="0" w:line="256" w:lineRule="auto"/>
              <w:rPr>
                <w:rFonts w:asciiTheme="minorHAnsi" w:eastAsiaTheme="minorHAnsi" w:hAnsiTheme="minorHAnsi" w:cstheme="minorBidi"/>
              </w:rPr>
            </w:pPr>
          </w:p>
        </w:tc>
      </w:tr>
      <w:tr w:rsidR="008A182E" w:rsidRPr="008A182E" w14:paraId="23B78805" w14:textId="77777777" w:rsidTr="009C367D">
        <w:trPr>
          <w:trHeight w:val="286"/>
          <w:jc w:val="center"/>
        </w:trPr>
        <w:tc>
          <w:tcPr>
            <w:tcW w:w="843" w:type="dxa"/>
            <w:hideMark/>
          </w:tcPr>
          <w:p w14:paraId="2330276A"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0964D166"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7BC1D8E5"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56AAB4C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E67CE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E537E3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41EEAF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5128C26C"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F14DA25" w14:textId="77777777" w:rsidTr="009C367D">
        <w:trPr>
          <w:trHeight w:val="286"/>
          <w:jc w:val="center"/>
        </w:trPr>
        <w:tc>
          <w:tcPr>
            <w:tcW w:w="843" w:type="dxa"/>
            <w:hideMark/>
          </w:tcPr>
          <w:p w14:paraId="52E9F9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503CA9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D7F505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3A7C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6CF41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03A314"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5E94004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31.1</w:t>
            </w:r>
          </w:p>
        </w:tc>
        <w:tc>
          <w:tcPr>
            <w:tcW w:w="1481" w:type="dxa"/>
            <w:hideMark/>
          </w:tcPr>
          <w:p w14:paraId="6EDC28C4" w14:textId="77777777" w:rsidR="008A182E" w:rsidRPr="008A182E" w:rsidRDefault="008A182E" w:rsidP="008A182E">
            <w:pPr>
              <w:rPr>
                <w:rFonts w:ascii="Times New Roman" w:hAnsi="Times New Roman"/>
                <w:b/>
                <w:bCs/>
                <w:color w:val="000000"/>
                <w:lang w:val="sr-Cyrl-RS" w:eastAsia="sr-Cyrl-RS"/>
              </w:rPr>
            </w:pPr>
          </w:p>
        </w:tc>
      </w:tr>
      <w:tr w:rsidR="008A182E" w:rsidRPr="008A182E" w14:paraId="01F27DE9" w14:textId="77777777" w:rsidTr="009C367D">
        <w:trPr>
          <w:trHeight w:val="286"/>
          <w:jc w:val="center"/>
        </w:trPr>
        <w:tc>
          <w:tcPr>
            <w:tcW w:w="843" w:type="dxa"/>
            <w:hideMark/>
          </w:tcPr>
          <w:p w14:paraId="2E01897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0C048EA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E0608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3CAB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CE3FC9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15DCB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66331D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567C84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8A182E" w:rsidRPr="008A182E" w14:paraId="23B6E815" w14:textId="77777777" w:rsidTr="009C367D">
        <w:trPr>
          <w:trHeight w:val="286"/>
          <w:jc w:val="center"/>
        </w:trPr>
        <w:tc>
          <w:tcPr>
            <w:tcW w:w="843" w:type="dxa"/>
            <w:hideMark/>
          </w:tcPr>
          <w:p w14:paraId="4ED4FB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BBBB63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4B2D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E18DFA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B497F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0DAD76A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52AD584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5F21834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8A182E" w:rsidRPr="008A182E" w14:paraId="02792334" w14:textId="77777777" w:rsidTr="009C367D">
        <w:trPr>
          <w:trHeight w:val="286"/>
          <w:jc w:val="center"/>
        </w:trPr>
        <w:tc>
          <w:tcPr>
            <w:tcW w:w="843" w:type="dxa"/>
            <w:hideMark/>
          </w:tcPr>
          <w:p w14:paraId="3AF22F9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817A18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D9C4EF9"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308E706A"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637B50B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CD3B3B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0A2B21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6C974684"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7DB1B04" w14:textId="77777777" w:rsidTr="009C367D">
        <w:trPr>
          <w:trHeight w:val="286"/>
          <w:jc w:val="center"/>
        </w:trPr>
        <w:tc>
          <w:tcPr>
            <w:tcW w:w="843" w:type="dxa"/>
            <w:hideMark/>
          </w:tcPr>
          <w:p w14:paraId="7C482F1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42B3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F431F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002CBDA7"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F744DA4"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BD3593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36130DB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401104D"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78D95A75" w14:textId="77777777" w:rsidTr="009C367D">
        <w:trPr>
          <w:trHeight w:val="286"/>
          <w:jc w:val="center"/>
        </w:trPr>
        <w:tc>
          <w:tcPr>
            <w:tcW w:w="843" w:type="dxa"/>
            <w:hideMark/>
          </w:tcPr>
          <w:p w14:paraId="7BA80F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55E1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B40BB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3194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50EDE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06718E9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D7870C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208A68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5648EB79" w14:textId="77777777" w:rsidTr="009C367D">
        <w:trPr>
          <w:trHeight w:val="286"/>
          <w:jc w:val="center"/>
        </w:trPr>
        <w:tc>
          <w:tcPr>
            <w:tcW w:w="843" w:type="dxa"/>
            <w:hideMark/>
          </w:tcPr>
          <w:p w14:paraId="4570430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EC815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E2EF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90E63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0ED1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8ABFB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E94B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4FA02C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8A182E" w:rsidRPr="008A182E" w14:paraId="6F731FEF" w14:textId="77777777" w:rsidTr="009C367D">
        <w:trPr>
          <w:trHeight w:val="286"/>
          <w:jc w:val="center"/>
        </w:trPr>
        <w:tc>
          <w:tcPr>
            <w:tcW w:w="843" w:type="dxa"/>
            <w:hideMark/>
          </w:tcPr>
          <w:p w14:paraId="467E6BB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AF7B88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C6FEE5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D172F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D8584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6394E9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1F89994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CCA142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8A182E" w:rsidRPr="008A182E" w14:paraId="33778BD1" w14:textId="77777777" w:rsidTr="009C367D">
        <w:trPr>
          <w:trHeight w:val="286"/>
          <w:jc w:val="center"/>
        </w:trPr>
        <w:tc>
          <w:tcPr>
            <w:tcW w:w="843" w:type="dxa"/>
            <w:hideMark/>
          </w:tcPr>
          <w:p w14:paraId="2E9D0E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302CA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52D39F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16716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F097C1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9EA92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6FCE38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4EB291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8A182E" w:rsidRPr="008A182E" w14:paraId="3BD68CF3" w14:textId="77777777" w:rsidTr="009C367D">
        <w:trPr>
          <w:trHeight w:val="286"/>
          <w:jc w:val="center"/>
        </w:trPr>
        <w:tc>
          <w:tcPr>
            <w:tcW w:w="843" w:type="dxa"/>
            <w:hideMark/>
          </w:tcPr>
          <w:p w14:paraId="0C3B94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4ABFA0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4FFE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F9C3F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E0ABE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62FCBC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2AA869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32F9FFC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8A182E" w:rsidRPr="008A182E" w14:paraId="060DFC5E" w14:textId="77777777" w:rsidTr="009C367D">
        <w:trPr>
          <w:trHeight w:val="286"/>
          <w:jc w:val="center"/>
        </w:trPr>
        <w:tc>
          <w:tcPr>
            <w:tcW w:w="843" w:type="dxa"/>
            <w:hideMark/>
          </w:tcPr>
          <w:p w14:paraId="30EA12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ECE085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23CE8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7A6E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189CD4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95A1F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D746EC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06C9C8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8A182E" w:rsidRPr="008A182E" w14:paraId="762850E8" w14:textId="77777777" w:rsidTr="009C367D">
        <w:trPr>
          <w:trHeight w:val="286"/>
          <w:jc w:val="center"/>
        </w:trPr>
        <w:tc>
          <w:tcPr>
            <w:tcW w:w="843" w:type="dxa"/>
            <w:hideMark/>
          </w:tcPr>
          <w:p w14:paraId="619745B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35B48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FEE36A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0B47CB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7223C1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76851F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381D442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5CB5F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8A182E" w:rsidRPr="008A182E" w14:paraId="4B1142E7" w14:textId="77777777" w:rsidTr="009C367D">
        <w:trPr>
          <w:trHeight w:val="286"/>
          <w:jc w:val="center"/>
        </w:trPr>
        <w:tc>
          <w:tcPr>
            <w:tcW w:w="843" w:type="dxa"/>
            <w:hideMark/>
          </w:tcPr>
          <w:p w14:paraId="03B4CF0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A76944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2247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B437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8AEE26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830565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16E42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1E0BF06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8A182E" w:rsidRPr="008A182E" w14:paraId="3CAD63E3" w14:textId="77777777" w:rsidTr="009C367D">
        <w:trPr>
          <w:trHeight w:val="286"/>
          <w:jc w:val="center"/>
        </w:trPr>
        <w:tc>
          <w:tcPr>
            <w:tcW w:w="843" w:type="dxa"/>
            <w:hideMark/>
          </w:tcPr>
          <w:p w14:paraId="7040825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D4349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8F1821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419212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31972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2463A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B2CCDE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E3C29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8A182E" w:rsidRPr="008A182E" w14:paraId="2DF12D0F" w14:textId="77777777" w:rsidTr="009C367D">
        <w:trPr>
          <w:trHeight w:val="286"/>
          <w:jc w:val="center"/>
        </w:trPr>
        <w:tc>
          <w:tcPr>
            <w:tcW w:w="843" w:type="dxa"/>
            <w:hideMark/>
          </w:tcPr>
          <w:p w14:paraId="62DDE26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43F7D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87CC3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B172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93DDD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8B294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75EBE4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75B4A37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8A182E" w:rsidRPr="008A182E" w14:paraId="5E60EBF4" w14:textId="77777777" w:rsidTr="009C367D">
        <w:trPr>
          <w:trHeight w:val="286"/>
          <w:jc w:val="center"/>
        </w:trPr>
        <w:tc>
          <w:tcPr>
            <w:tcW w:w="843" w:type="dxa"/>
            <w:hideMark/>
          </w:tcPr>
          <w:p w14:paraId="185A5D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175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9E68B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3240FE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828EB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AB04F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1BEA277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0F8A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8A182E" w:rsidRPr="008A182E" w14:paraId="28C6A862" w14:textId="77777777" w:rsidTr="009C367D">
        <w:trPr>
          <w:trHeight w:val="286"/>
          <w:jc w:val="center"/>
        </w:trPr>
        <w:tc>
          <w:tcPr>
            <w:tcW w:w="843" w:type="dxa"/>
            <w:hideMark/>
          </w:tcPr>
          <w:p w14:paraId="4748D17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99E2F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A59B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5D11F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E873C9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52D7E5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D53F2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0889C7E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8A182E" w:rsidRPr="008A182E" w14:paraId="750C4D6D" w14:textId="77777777" w:rsidTr="009C367D">
        <w:trPr>
          <w:trHeight w:val="286"/>
          <w:jc w:val="center"/>
        </w:trPr>
        <w:tc>
          <w:tcPr>
            <w:tcW w:w="843" w:type="dxa"/>
            <w:hideMark/>
          </w:tcPr>
          <w:p w14:paraId="68368BA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F9917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F2E520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3B3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A4BB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BE56B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410AA4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7E6147C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8A182E" w:rsidRPr="008A182E" w14:paraId="2AC7B308" w14:textId="77777777" w:rsidTr="009C367D">
        <w:trPr>
          <w:trHeight w:val="286"/>
          <w:jc w:val="center"/>
        </w:trPr>
        <w:tc>
          <w:tcPr>
            <w:tcW w:w="843" w:type="dxa"/>
            <w:hideMark/>
          </w:tcPr>
          <w:p w14:paraId="7403333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D10F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4586D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5AEC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E39415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8D6ED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5DE30B9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6A3FC07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8A182E" w:rsidRPr="008A182E" w14:paraId="1E9D27D2" w14:textId="77777777" w:rsidTr="009C367D">
        <w:trPr>
          <w:trHeight w:val="286"/>
          <w:jc w:val="center"/>
        </w:trPr>
        <w:tc>
          <w:tcPr>
            <w:tcW w:w="843" w:type="dxa"/>
            <w:hideMark/>
          </w:tcPr>
          <w:p w14:paraId="4A2C01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5236D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0E9E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1F1461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01A0CD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6A4D1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31C812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79307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8A182E" w:rsidRPr="008A182E" w14:paraId="11ECBD57" w14:textId="77777777" w:rsidTr="009C367D">
        <w:trPr>
          <w:trHeight w:val="286"/>
          <w:jc w:val="center"/>
        </w:trPr>
        <w:tc>
          <w:tcPr>
            <w:tcW w:w="843" w:type="dxa"/>
            <w:hideMark/>
          </w:tcPr>
          <w:p w14:paraId="0E0D595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282A7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F2710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7B45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2FD9B6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3FDB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AC21A9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63821F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8A182E" w:rsidRPr="008A182E" w14:paraId="661DF3FC" w14:textId="77777777" w:rsidTr="009C367D">
        <w:trPr>
          <w:trHeight w:val="286"/>
          <w:jc w:val="center"/>
        </w:trPr>
        <w:tc>
          <w:tcPr>
            <w:tcW w:w="843" w:type="dxa"/>
            <w:hideMark/>
          </w:tcPr>
          <w:p w14:paraId="42286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14EE7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80DD62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5DC63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2E65DA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AA354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16DDC55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54E8129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8A182E" w:rsidRPr="008A182E" w14:paraId="7F8B81D9" w14:textId="77777777" w:rsidTr="009C367D">
        <w:trPr>
          <w:trHeight w:val="286"/>
          <w:jc w:val="center"/>
        </w:trPr>
        <w:tc>
          <w:tcPr>
            <w:tcW w:w="843" w:type="dxa"/>
            <w:hideMark/>
          </w:tcPr>
          <w:p w14:paraId="2625EF2D"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18556904"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1FAA85DD"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6BDE26B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80BDA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F8BB43"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634BC06"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601E2558"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6231D9E6" w14:textId="77777777" w:rsidTr="009C367D">
        <w:trPr>
          <w:trHeight w:val="286"/>
          <w:jc w:val="center"/>
        </w:trPr>
        <w:tc>
          <w:tcPr>
            <w:tcW w:w="843" w:type="dxa"/>
            <w:hideMark/>
          </w:tcPr>
          <w:p w14:paraId="26015CB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D4EAE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ACC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0BEF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EB3B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66A4E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67D1E9F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31.2</w:t>
            </w:r>
          </w:p>
        </w:tc>
        <w:tc>
          <w:tcPr>
            <w:tcW w:w="1481" w:type="dxa"/>
            <w:hideMark/>
          </w:tcPr>
          <w:p w14:paraId="7B0AA391" w14:textId="77777777" w:rsidR="008A182E" w:rsidRPr="008A182E" w:rsidRDefault="008A182E" w:rsidP="008A182E">
            <w:pPr>
              <w:rPr>
                <w:rFonts w:ascii="Times New Roman" w:hAnsi="Times New Roman"/>
                <w:b/>
                <w:bCs/>
                <w:color w:val="000000"/>
                <w:lang w:val="sr-Cyrl-RS" w:eastAsia="sr-Cyrl-RS"/>
              </w:rPr>
            </w:pPr>
          </w:p>
        </w:tc>
      </w:tr>
      <w:tr w:rsidR="008A182E" w:rsidRPr="008A182E" w14:paraId="7799CD93" w14:textId="77777777" w:rsidTr="009C367D">
        <w:trPr>
          <w:trHeight w:val="286"/>
          <w:jc w:val="center"/>
        </w:trPr>
        <w:tc>
          <w:tcPr>
            <w:tcW w:w="843" w:type="dxa"/>
            <w:hideMark/>
          </w:tcPr>
          <w:p w14:paraId="2D813FD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527C16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D73E5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24B68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F553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B9588B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2AA0CA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00B33F8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8A182E" w:rsidRPr="008A182E" w14:paraId="6D53900E" w14:textId="77777777" w:rsidTr="009C367D">
        <w:trPr>
          <w:trHeight w:val="286"/>
          <w:jc w:val="center"/>
        </w:trPr>
        <w:tc>
          <w:tcPr>
            <w:tcW w:w="843" w:type="dxa"/>
            <w:hideMark/>
          </w:tcPr>
          <w:p w14:paraId="627079E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02C30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00D16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B6DA7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8C909A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38324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4921F93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376308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8A182E" w:rsidRPr="008A182E" w14:paraId="6B3B2020" w14:textId="77777777" w:rsidTr="009C367D">
        <w:trPr>
          <w:trHeight w:val="286"/>
          <w:jc w:val="center"/>
        </w:trPr>
        <w:tc>
          <w:tcPr>
            <w:tcW w:w="843" w:type="dxa"/>
            <w:hideMark/>
          </w:tcPr>
          <w:p w14:paraId="39CA4EE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1423B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4E4205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EB93C9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55386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tcPr>
          <w:p w14:paraId="57629ED0"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7D737D02"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528FA1B3"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1649C046" w14:textId="77777777" w:rsidTr="009C367D">
        <w:trPr>
          <w:trHeight w:val="286"/>
          <w:jc w:val="center"/>
        </w:trPr>
        <w:tc>
          <w:tcPr>
            <w:tcW w:w="843" w:type="dxa"/>
            <w:hideMark/>
          </w:tcPr>
          <w:p w14:paraId="564C4C2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118C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443C293"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168C70F9"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24D6C5B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6AEAD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6C04E9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A94B75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4D6D02BF" w14:textId="77777777" w:rsidTr="009C367D">
        <w:trPr>
          <w:trHeight w:val="286"/>
          <w:jc w:val="center"/>
        </w:trPr>
        <w:tc>
          <w:tcPr>
            <w:tcW w:w="843" w:type="dxa"/>
            <w:hideMark/>
          </w:tcPr>
          <w:p w14:paraId="2661FE18"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85DAF3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16C7C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4DFB53D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3DCB650C"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EF05B5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5EC2A1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70176AE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56DA3740" w14:textId="77777777" w:rsidTr="009C367D">
        <w:trPr>
          <w:trHeight w:val="354"/>
          <w:jc w:val="center"/>
        </w:trPr>
        <w:tc>
          <w:tcPr>
            <w:tcW w:w="843" w:type="dxa"/>
            <w:hideMark/>
          </w:tcPr>
          <w:p w14:paraId="6A0F49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78B62F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5FAE9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BA889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D15D9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1A4F61A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261573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1B5CEC1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8A182E" w:rsidRPr="008A182E" w14:paraId="24499FB9" w14:textId="77777777" w:rsidTr="009C367D">
        <w:trPr>
          <w:trHeight w:val="286"/>
          <w:jc w:val="center"/>
        </w:trPr>
        <w:tc>
          <w:tcPr>
            <w:tcW w:w="843" w:type="dxa"/>
            <w:hideMark/>
          </w:tcPr>
          <w:p w14:paraId="0C86669F"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1BA97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F4133E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37171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12648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6A7D6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FCE7B3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2F59D4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8A182E" w:rsidRPr="008A182E" w14:paraId="1870569A" w14:textId="77777777" w:rsidTr="009C367D">
        <w:trPr>
          <w:trHeight w:val="286"/>
          <w:jc w:val="center"/>
        </w:trPr>
        <w:tc>
          <w:tcPr>
            <w:tcW w:w="843" w:type="dxa"/>
            <w:hideMark/>
          </w:tcPr>
          <w:p w14:paraId="37815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A97DB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C489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7F13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BDF7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400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18C6D6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34E286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8A182E" w:rsidRPr="008A182E" w14:paraId="7B8DCB07" w14:textId="77777777" w:rsidTr="009C367D">
        <w:trPr>
          <w:trHeight w:val="286"/>
          <w:jc w:val="center"/>
        </w:trPr>
        <w:tc>
          <w:tcPr>
            <w:tcW w:w="843" w:type="dxa"/>
            <w:hideMark/>
          </w:tcPr>
          <w:p w14:paraId="28B7168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2E7346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2D9B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F824F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BAE000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D42E0A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59B173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79BB57A"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8A182E" w:rsidRPr="008A182E" w14:paraId="6952669D" w14:textId="77777777" w:rsidTr="009C367D">
        <w:trPr>
          <w:trHeight w:val="286"/>
          <w:jc w:val="center"/>
        </w:trPr>
        <w:tc>
          <w:tcPr>
            <w:tcW w:w="843" w:type="dxa"/>
            <w:hideMark/>
          </w:tcPr>
          <w:p w14:paraId="09B2D73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CF6FC4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A38D21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0E15D5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C7361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72D5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0175F58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5592E5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8A182E" w:rsidRPr="008A182E" w14:paraId="2F6349D0" w14:textId="77777777" w:rsidTr="009C367D">
        <w:trPr>
          <w:trHeight w:val="286"/>
          <w:jc w:val="center"/>
        </w:trPr>
        <w:tc>
          <w:tcPr>
            <w:tcW w:w="843" w:type="dxa"/>
            <w:hideMark/>
          </w:tcPr>
          <w:p w14:paraId="193779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030974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294A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21AEC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3BD74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FBF5CD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B5A9DD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E654DB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8A182E" w:rsidRPr="008A182E" w14:paraId="5366C245" w14:textId="77777777" w:rsidTr="009C367D">
        <w:trPr>
          <w:trHeight w:val="286"/>
          <w:jc w:val="center"/>
        </w:trPr>
        <w:tc>
          <w:tcPr>
            <w:tcW w:w="843" w:type="dxa"/>
            <w:hideMark/>
          </w:tcPr>
          <w:p w14:paraId="0F136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30B6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E764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20AC64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6662D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E9EC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5313E5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3D3272B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8A182E" w:rsidRPr="008A182E" w14:paraId="511FCD51" w14:textId="77777777" w:rsidTr="009C367D">
        <w:trPr>
          <w:trHeight w:val="286"/>
          <w:jc w:val="center"/>
        </w:trPr>
        <w:tc>
          <w:tcPr>
            <w:tcW w:w="843" w:type="dxa"/>
            <w:hideMark/>
          </w:tcPr>
          <w:p w14:paraId="2837C6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EC0689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67A69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11B7C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80F70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919F6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99E41A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4748DBA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8A182E" w:rsidRPr="008A182E" w14:paraId="1FFD6442" w14:textId="77777777" w:rsidTr="009C367D">
        <w:trPr>
          <w:trHeight w:val="286"/>
          <w:jc w:val="center"/>
        </w:trPr>
        <w:tc>
          <w:tcPr>
            <w:tcW w:w="843" w:type="dxa"/>
            <w:hideMark/>
          </w:tcPr>
          <w:p w14:paraId="4C147DF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931F30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C46370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B8EFD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D4DF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A844D5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09724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216E4FF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8A182E" w:rsidRPr="008A182E" w14:paraId="3666EAED" w14:textId="77777777" w:rsidTr="009C367D">
        <w:trPr>
          <w:trHeight w:val="286"/>
          <w:jc w:val="center"/>
        </w:trPr>
        <w:tc>
          <w:tcPr>
            <w:tcW w:w="843" w:type="dxa"/>
            <w:hideMark/>
          </w:tcPr>
          <w:p w14:paraId="56FC090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DF3FF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671C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06734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67832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1F5B9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609835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35FFEE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8A182E" w:rsidRPr="008A182E" w14:paraId="1811D305" w14:textId="77777777" w:rsidTr="009C367D">
        <w:trPr>
          <w:trHeight w:val="286"/>
          <w:jc w:val="center"/>
        </w:trPr>
        <w:tc>
          <w:tcPr>
            <w:tcW w:w="843" w:type="dxa"/>
            <w:hideMark/>
          </w:tcPr>
          <w:p w14:paraId="254F5A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05CD4A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56EFB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384D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904DC6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0A88AA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7FFAC6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668504B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8A182E" w:rsidRPr="008A182E" w14:paraId="1D9CCF6F" w14:textId="77777777" w:rsidTr="009C367D">
        <w:trPr>
          <w:trHeight w:val="286"/>
          <w:jc w:val="center"/>
        </w:trPr>
        <w:tc>
          <w:tcPr>
            <w:tcW w:w="843" w:type="dxa"/>
            <w:hideMark/>
          </w:tcPr>
          <w:p w14:paraId="7ED91CB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2E7CC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75CD6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561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AEB2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9035D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1343D4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5C1E9DE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8A182E" w:rsidRPr="008A182E" w14:paraId="75F7E5F3" w14:textId="77777777" w:rsidTr="009C367D">
        <w:trPr>
          <w:trHeight w:val="286"/>
          <w:jc w:val="center"/>
        </w:trPr>
        <w:tc>
          <w:tcPr>
            <w:tcW w:w="843" w:type="dxa"/>
            <w:hideMark/>
          </w:tcPr>
          <w:p w14:paraId="23CE9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5130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BA444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DAD48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F180C7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A23D3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314467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BE0465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8A182E" w:rsidRPr="008A182E" w14:paraId="375BDFAE" w14:textId="77777777" w:rsidTr="009C367D">
        <w:trPr>
          <w:trHeight w:val="286"/>
          <w:jc w:val="center"/>
        </w:trPr>
        <w:tc>
          <w:tcPr>
            <w:tcW w:w="843" w:type="dxa"/>
            <w:hideMark/>
          </w:tcPr>
          <w:p w14:paraId="423D93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5A7CA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6DD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9861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58141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084E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77B8D75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92A50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24A370AE" w14:textId="77777777" w:rsidTr="009C367D">
        <w:trPr>
          <w:trHeight w:val="286"/>
          <w:jc w:val="center"/>
        </w:trPr>
        <w:tc>
          <w:tcPr>
            <w:tcW w:w="843" w:type="dxa"/>
            <w:hideMark/>
          </w:tcPr>
          <w:p w14:paraId="5AA0E2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236B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E195A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F36FF8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BF6ED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AF8F4C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BD3ADF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12C4D81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8A182E" w:rsidRPr="008A182E" w14:paraId="6821A70E" w14:textId="77777777" w:rsidTr="009C367D">
        <w:trPr>
          <w:trHeight w:val="286"/>
          <w:jc w:val="center"/>
        </w:trPr>
        <w:tc>
          <w:tcPr>
            <w:tcW w:w="843" w:type="dxa"/>
            <w:hideMark/>
          </w:tcPr>
          <w:p w14:paraId="2D269A2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3B27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11535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B73CF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A9F1F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B594A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1613F24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64174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8A182E" w:rsidRPr="008A182E" w14:paraId="2B046119" w14:textId="77777777" w:rsidTr="009C367D">
        <w:trPr>
          <w:trHeight w:val="286"/>
          <w:jc w:val="center"/>
        </w:trPr>
        <w:tc>
          <w:tcPr>
            <w:tcW w:w="843" w:type="dxa"/>
            <w:hideMark/>
          </w:tcPr>
          <w:p w14:paraId="6E12AFC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ED7FF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B53F6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F3509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B9D2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3C028E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DED7CE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ADEA8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8A182E" w:rsidRPr="008A182E" w14:paraId="7E9AF470" w14:textId="77777777" w:rsidTr="009C367D">
        <w:trPr>
          <w:trHeight w:val="286"/>
          <w:jc w:val="center"/>
        </w:trPr>
        <w:tc>
          <w:tcPr>
            <w:tcW w:w="843" w:type="dxa"/>
            <w:hideMark/>
          </w:tcPr>
          <w:p w14:paraId="620DC8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5CC47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8EBE0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C2214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279A2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5F026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2AECD05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A014AA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8A182E" w:rsidRPr="008A182E" w14:paraId="12A10F54" w14:textId="77777777" w:rsidTr="009C367D">
        <w:trPr>
          <w:trHeight w:val="286"/>
          <w:jc w:val="center"/>
        </w:trPr>
        <w:tc>
          <w:tcPr>
            <w:tcW w:w="843" w:type="dxa"/>
            <w:hideMark/>
          </w:tcPr>
          <w:p w14:paraId="19A056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7311E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26FA3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FEFCA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31EAA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0314D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442EA0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619B0D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8A182E" w:rsidRPr="008A182E" w14:paraId="4579B0C1" w14:textId="77777777" w:rsidTr="009C367D">
        <w:trPr>
          <w:trHeight w:val="286"/>
          <w:jc w:val="center"/>
        </w:trPr>
        <w:tc>
          <w:tcPr>
            <w:tcW w:w="843" w:type="dxa"/>
            <w:hideMark/>
          </w:tcPr>
          <w:p w14:paraId="47D5D55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16663E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013E4C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3C2E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DD4F6B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E0A46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B3350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9371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8A182E" w:rsidRPr="008A182E" w14:paraId="4847B286" w14:textId="77777777" w:rsidTr="009C367D">
        <w:trPr>
          <w:trHeight w:val="286"/>
          <w:jc w:val="center"/>
        </w:trPr>
        <w:tc>
          <w:tcPr>
            <w:tcW w:w="843" w:type="dxa"/>
            <w:hideMark/>
          </w:tcPr>
          <w:p w14:paraId="687EC27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1F72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2A1A1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B1BB3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885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D73D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65C269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6842085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8A182E" w:rsidRPr="008A182E" w14:paraId="77E5820F" w14:textId="77777777" w:rsidTr="009C367D">
        <w:trPr>
          <w:trHeight w:val="286"/>
          <w:jc w:val="center"/>
        </w:trPr>
        <w:tc>
          <w:tcPr>
            <w:tcW w:w="843" w:type="dxa"/>
            <w:hideMark/>
          </w:tcPr>
          <w:p w14:paraId="0198974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EF1A3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0CC762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DDD63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F6FD5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053AB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54FA29A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1C1BF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8A182E" w:rsidRPr="008A182E" w14:paraId="0267B48A" w14:textId="77777777" w:rsidTr="009C367D">
        <w:trPr>
          <w:trHeight w:val="286"/>
          <w:jc w:val="center"/>
        </w:trPr>
        <w:tc>
          <w:tcPr>
            <w:tcW w:w="843" w:type="dxa"/>
            <w:hideMark/>
          </w:tcPr>
          <w:p w14:paraId="3ABB730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39D8C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A3ED57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90EBE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B718D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440F0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6A4738C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4959503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8A182E" w:rsidRPr="008A182E" w14:paraId="17F7EA75" w14:textId="77777777" w:rsidTr="009C367D">
        <w:trPr>
          <w:trHeight w:val="286"/>
          <w:jc w:val="center"/>
        </w:trPr>
        <w:tc>
          <w:tcPr>
            <w:tcW w:w="843" w:type="dxa"/>
            <w:hideMark/>
          </w:tcPr>
          <w:p w14:paraId="5F85C21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973A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37868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2FB66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775D9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F185C1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049113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Отплата домаћих камата</w:t>
            </w:r>
          </w:p>
        </w:tc>
        <w:tc>
          <w:tcPr>
            <w:tcW w:w="1481" w:type="dxa"/>
            <w:hideMark/>
          </w:tcPr>
          <w:p w14:paraId="4CA604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8A182E" w:rsidRPr="008A182E" w14:paraId="0619593A" w14:textId="77777777" w:rsidTr="009C367D">
        <w:trPr>
          <w:trHeight w:val="286"/>
          <w:jc w:val="center"/>
        </w:trPr>
        <w:tc>
          <w:tcPr>
            <w:tcW w:w="843" w:type="dxa"/>
            <w:hideMark/>
          </w:tcPr>
          <w:p w14:paraId="1CEA46E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2AEA87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81BEE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986D1A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2502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ADEC43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F1B582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171119D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8A182E" w:rsidRPr="008A182E" w14:paraId="5888FBD7" w14:textId="77777777" w:rsidTr="009C367D">
        <w:trPr>
          <w:trHeight w:val="286"/>
          <w:jc w:val="center"/>
        </w:trPr>
        <w:tc>
          <w:tcPr>
            <w:tcW w:w="843" w:type="dxa"/>
            <w:hideMark/>
          </w:tcPr>
          <w:p w14:paraId="1580ACD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472578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9446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5CF8D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C4194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30A1D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161B4CA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3058C4F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8A182E" w:rsidRPr="008A182E" w14:paraId="305A9238" w14:textId="77777777" w:rsidTr="009C367D">
        <w:trPr>
          <w:trHeight w:val="286"/>
          <w:jc w:val="center"/>
        </w:trPr>
        <w:tc>
          <w:tcPr>
            <w:tcW w:w="843" w:type="dxa"/>
            <w:hideMark/>
          </w:tcPr>
          <w:p w14:paraId="1A32453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962E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D77C8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596BE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8CA64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AD4B2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CD8C8C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Новчане казне и пенали по решењу </w:t>
            </w:r>
          </w:p>
          <w:p w14:paraId="739A8FB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судова</w:t>
            </w:r>
          </w:p>
        </w:tc>
        <w:tc>
          <w:tcPr>
            <w:tcW w:w="1481" w:type="dxa"/>
            <w:hideMark/>
          </w:tcPr>
          <w:p w14:paraId="0B8960F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8A182E" w:rsidRPr="008A182E" w14:paraId="6DF1622D" w14:textId="77777777" w:rsidTr="009C367D">
        <w:trPr>
          <w:trHeight w:val="286"/>
          <w:jc w:val="center"/>
        </w:trPr>
        <w:tc>
          <w:tcPr>
            <w:tcW w:w="843" w:type="dxa"/>
            <w:hideMark/>
          </w:tcPr>
          <w:p w14:paraId="1DA82CB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7C7143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5F1EE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B31621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8D65A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8161D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4D93CC2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3A0BB37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8A182E" w:rsidRPr="008A182E" w14:paraId="35454868" w14:textId="77777777" w:rsidTr="009C367D">
        <w:trPr>
          <w:trHeight w:val="286"/>
          <w:jc w:val="center"/>
        </w:trPr>
        <w:tc>
          <w:tcPr>
            <w:tcW w:w="843" w:type="dxa"/>
            <w:hideMark/>
          </w:tcPr>
          <w:p w14:paraId="6050592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578E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B35B9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CD09D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005FF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6E6A2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9EB82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3AED1B8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8A182E" w:rsidRPr="008A182E" w14:paraId="6CBD3F54" w14:textId="77777777" w:rsidTr="009C367D">
        <w:trPr>
          <w:trHeight w:val="286"/>
          <w:jc w:val="center"/>
        </w:trPr>
        <w:tc>
          <w:tcPr>
            <w:tcW w:w="843" w:type="dxa"/>
            <w:hideMark/>
          </w:tcPr>
          <w:p w14:paraId="3DF7932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408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A4B2A4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A19D8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325965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066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04EFFDA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Остале некретнине и опрема</w:t>
            </w:r>
          </w:p>
        </w:tc>
        <w:tc>
          <w:tcPr>
            <w:tcW w:w="1481" w:type="dxa"/>
            <w:hideMark/>
          </w:tcPr>
          <w:p w14:paraId="05E2E6C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052C2015" w14:textId="77777777" w:rsidTr="009C367D">
        <w:trPr>
          <w:trHeight w:val="286"/>
          <w:jc w:val="center"/>
        </w:trPr>
        <w:tc>
          <w:tcPr>
            <w:tcW w:w="843" w:type="dxa"/>
            <w:hideMark/>
          </w:tcPr>
          <w:p w14:paraId="3333793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8BD3A6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7111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8D82A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EDD26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ADCF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6C0C940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3997873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8A182E" w:rsidRPr="008A182E" w14:paraId="2168BC1B" w14:textId="77777777" w:rsidTr="009C367D">
        <w:trPr>
          <w:trHeight w:val="272"/>
          <w:jc w:val="center"/>
        </w:trPr>
        <w:tc>
          <w:tcPr>
            <w:tcW w:w="843" w:type="dxa"/>
            <w:hideMark/>
          </w:tcPr>
          <w:p w14:paraId="08D76E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C4043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9E1E70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A69C55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6C4C93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671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2C2FF6B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Залихе робе за даљу продају</w:t>
            </w:r>
          </w:p>
        </w:tc>
        <w:tc>
          <w:tcPr>
            <w:tcW w:w="1481" w:type="dxa"/>
            <w:hideMark/>
          </w:tcPr>
          <w:p w14:paraId="4718E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8A182E" w:rsidRPr="008A182E" w14:paraId="2F52A7F3" w14:textId="77777777" w:rsidTr="009C367D">
        <w:trPr>
          <w:trHeight w:val="272"/>
          <w:jc w:val="center"/>
        </w:trPr>
        <w:tc>
          <w:tcPr>
            <w:tcW w:w="843" w:type="dxa"/>
          </w:tcPr>
          <w:p w14:paraId="4A0511BA" w14:textId="77777777" w:rsidR="008A182E" w:rsidRPr="008A182E" w:rsidRDefault="008A182E" w:rsidP="008A182E">
            <w:pPr>
              <w:rPr>
                <w:rFonts w:ascii="Times New Roman" w:hAnsi="Times New Roman"/>
                <w:color w:val="000000"/>
                <w:lang w:val="sr-Cyrl-RS" w:eastAsia="sr-Cyrl-RS"/>
              </w:rPr>
            </w:pPr>
          </w:p>
        </w:tc>
        <w:tc>
          <w:tcPr>
            <w:tcW w:w="753" w:type="dxa"/>
          </w:tcPr>
          <w:p w14:paraId="3F85F61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3DE0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DE56D7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35A53E0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1F497D8B"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161FFA8"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0799B8C9"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504804" w:rsidP="004E68B5">
      <w:pPr>
        <w:pStyle w:val="Heading1"/>
        <w:jc w:val="center"/>
        <w:rPr>
          <w:rFonts w:ascii="Times New Roman" w:hAnsi="Times New Roman"/>
        </w:rPr>
      </w:pPr>
      <w:hyperlink r:id="rId96"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CB3D2B" w:rsidRDefault="00A81BF1" w:rsidP="00A81BF1">
      <w:pPr>
        <w:spacing w:after="0" w:line="240" w:lineRule="auto"/>
        <w:rPr>
          <w:rFonts w:ascii="Times New Roman" w:hAnsi="Times New Roman"/>
          <w:sz w:val="24"/>
          <w:szCs w:val="24"/>
          <w:lang w:val="sr-Cyrl-RS" w:bidi="en-US"/>
        </w:rPr>
      </w:pPr>
    </w:p>
    <w:p w14:paraId="15682DF6"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CB3D2B">
        <w:rPr>
          <w:rFonts w:ascii="Times New Roman" w:hAnsi="Times New Roman"/>
          <w:sz w:val="24"/>
          <w:szCs w:val="24"/>
          <w:lang w:val="sr-Cyrl-RS"/>
        </w:rPr>
        <w:t xml:space="preserve">У складу са важећом верзијом Плана јавних набавки, укупна вредност планираних </w:t>
      </w:r>
      <w:r w:rsidRPr="00E72E1E">
        <w:rPr>
          <w:rFonts w:ascii="Times New Roman" w:hAnsi="Times New Roman"/>
          <w:sz w:val="24"/>
          <w:szCs w:val="24"/>
          <w:lang w:val="sr-Cyrl-RS"/>
        </w:rPr>
        <w:t>јавних набавки за 2025. годину износи 27.758.333,33 динара без ПДВ-а.</w:t>
      </w:r>
    </w:p>
    <w:p w14:paraId="58B7FEAC"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p>
    <w:p w14:paraId="25B1F131"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Од 1. јануара до 3</w:t>
      </w:r>
      <w:r w:rsidRPr="00E72E1E">
        <w:rPr>
          <w:rFonts w:ascii="Times New Roman" w:hAnsi="Times New Roman"/>
          <w:sz w:val="24"/>
          <w:szCs w:val="24"/>
          <w:lang w:val="sr-Latn-RS"/>
        </w:rPr>
        <w:t>0</w:t>
      </w:r>
      <w:r w:rsidRPr="00E72E1E">
        <w:rPr>
          <w:rFonts w:ascii="Times New Roman" w:hAnsi="Times New Roman"/>
          <w:sz w:val="24"/>
          <w:szCs w:val="24"/>
          <w:lang w:val="sr-Cyrl-RS"/>
        </w:rPr>
        <w:t>. новембра 2025. године:</w:t>
      </w:r>
    </w:p>
    <w:p w14:paraId="367E9D13"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укупна вредност реализованих јавних набавки износи 2.140.000,00 динара без ПДВ-а;</w:t>
      </w:r>
    </w:p>
    <w:p w14:paraId="325CA530"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укупна вредност реализованих централизованих јавних набавки износи 2.389.862,85 динара без ПДВ-а (редовно ажурирано на порталу Информационог система за централизоване јавне набавке ИС ЦЈН (вредности из уговора унете одмах по закључењу истих)) и</w:t>
      </w:r>
    </w:p>
    <w:p w14:paraId="273A00A0"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укупна вредност реализованих набавки радова износи 9.700.000,00 динара без ПДВ-а.</w:t>
      </w:r>
    </w:p>
    <w:p w14:paraId="7736B9F6"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Сумирано, укупна вредност реализованих свих јавних набавки из Плана за 2025. годину износи 14.229.862,85 динара без ПДВ-а.</w:t>
      </w:r>
    </w:p>
    <w:p w14:paraId="09890948"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p>
    <w:p w14:paraId="6935CCD2"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xml:space="preserve"> Годишњи Извештај o набавкама за 2024. годину се може преузети са Портала јавних набавки, на адреси:</w:t>
      </w:r>
    </w:p>
    <w:p w14:paraId="4FFF80EF" w14:textId="77777777" w:rsidR="00E72E1E" w:rsidRPr="00E72E1E" w:rsidRDefault="00E72E1E" w:rsidP="00E72E1E">
      <w:pPr>
        <w:tabs>
          <w:tab w:val="center" w:pos="5394"/>
        </w:tabs>
        <w:spacing w:after="0" w:line="240" w:lineRule="auto"/>
        <w:ind w:firstLine="708"/>
        <w:jc w:val="both"/>
        <w:rPr>
          <w:rFonts w:ascii="Times New Roman" w:eastAsia="Calibri" w:hAnsi="Times New Roman"/>
          <w:sz w:val="24"/>
          <w:szCs w:val="24"/>
          <w:lang w:val="sr-Cyrl-RS"/>
        </w:rPr>
      </w:pPr>
    </w:p>
    <w:p w14:paraId="18023934" w14:textId="77777777" w:rsidR="00E72E1E" w:rsidRPr="00E72E1E" w:rsidRDefault="00E72E1E" w:rsidP="00E72E1E">
      <w:pPr>
        <w:tabs>
          <w:tab w:val="center" w:pos="5394"/>
        </w:tabs>
        <w:spacing w:after="0" w:line="240" w:lineRule="auto"/>
        <w:ind w:firstLine="708"/>
        <w:jc w:val="both"/>
        <w:rPr>
          <w:rFonts w:ascii="Times New Roman" w:hAnsi="Times New Roman"/>
          <w:sz w:val="24"/>
          <w:szCs w:val="24"/>
          <w:lang w:val="sr-Cyrl-RS"/>
        </w:rPr>
      </w:pPr>
      <w:r w:rsidRPr="00E72E1E">
        <w:rPr>
          <w:rFonts w:ascii="Times New Roman" w:hAnsi="Times New Roman"/>
          <w:sz w:val="24"/>
          <w:szCs w:val="24"/>
          <w:lang w:val="sr-Cyrl-RS"/>
        </w:rPr>
        <w:t xml:space="preserve"> </w:t>
      </w:r>
      <w:hyperlink r:id="rId97" w:history="1">
        <w:r w:rsidRPr="00E72E1E">
          <w:rPr>
            <w:rStyle w:val="Hyperlink"/>
            <w:rFonts w:ascii="Times New Roman" w:eastAsia="SimSun" w:hAnsi="Times New Roman"/>
            <w:color w:val="auto"/>
            <w:sz w:val="24"/>
            <w:szCs w:val="24"/>
            <w:lang w:val="sr-Cyrl-RS"/>
          </w:rPr>
          <w:t>https://jnportal.ujn.gov.rs/annual-reports</w:t>
        </w:r>
      </w:hyperlink>
    </w:p>
    <w:p w14:paraId="28593458" w14:textId="77777777" w:rsidR="00E72E1E" w:rsidRPr="00E72E1E" w:rsidRDefault="00E72E1E" w:rsidP="00E72E1E">
      <w:pPr>
        <w:tabs>
          <w:tab w:val="center" w:pos="5394"/>
        </w:tabs>
        <w:spacing w:after="0" w:line="240" w:lineRule="auto"/>
        <w:jc w:val="both"/>
        <w:rPr>
          <w:rFonts w:ascii="Times New Roman" w:hAnsi="Times New Roman"/>
          <w:sz w:val="24"/>
          <w:szCs w:val="24"/>
          <w:lang w:val="sr-Cyrl-RS"/>
        </w:rPr>
      </w:pPr>
    </w:p>
    <w:p w14:paraId="0139CD25" w14:textId="77777777" w:rsidR="00E72E1E" w:rsidRPr="00E72E1E" w:rsidRDefault="00E72E1E" w:rsidP="00E72E1E">
      <w:pPr>
        <w:tabs>
          <w:tab w:val="center" w:pos="0"/>
        </w:tabs>
        <w:spacing w:after="0" w:line="240" w:lineRule="auto"/>
        <w:jc w:val="both"/>
        <w:rPr>
          <w:rFonts w:ascii="Times New Roman" w:hAnsi="Times New Roman"/>
          <w:sz w:val="24"/>
          <w:szCs w:val="24"/>
          <w:lang w:val="sr-Cyrl-RS"/>
        </w:rPr>
      </w:pPr>
      <w:r w:rsidRPr="00E72E1E">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217FA842" w14:textId="77777777" w:rsidR="00E72E1E" w:rsidRPr="00E72E1E" w:rsidRDefault="00E72E1E" w:rsidP="00E72E1E">
      <w:pPr>
        <w:tabs>
          <w:tab w:val="center" w:pos="0"/>
        </w:tabs>
        <w:spacing w:after="0" w:line="240" w:lineRule="auto"/>
        <w:jc w:val="both"/>
        <w:rPr>
          <w:rFonts w:ascii="Times New Roman" w:hAnsi="Times New Roman"/>
          <w:sz w:val="24"/>
          <w:szCs w:val="24"/>
          <w:lang w:val="sr-Cyrl-RS"/>
        </w:rPr>
      </w:pPr>
      <w:r w:rsidRPr="00E72E1E">
        <w:rPr>
          <w:rFonts w:ascii="Times New Roman" w:hAnsi="Times New Roman"/>
          <w:sz w:val="24"/>
          <w:szCs w:val="24"/>
          <w:lang w:val="sr-Cyrl-RS"/>
        </w:rPr>
        <w:tab/>
        <w:t xml:space="preserve"> </w:t>
      </w:r>
      <w:hyperlink r:id="rId98" w:history="1">
        <w:r w:rsidRPr="00E72E1E">
          <w:rPr>
            <w:rStyle w:val="Hyperlink"/>
            <w:rFonts w:ascii="Times New Roman" w:eastAsia="SimSun" w:hAnsi="Times New Roman"/>
            <w:color w:val="auto"/>
            <w:sz w:val="24"/>
            <w:szCs w:val="24"/>
            <w:lang w:val="sr-Cyrl-RS"/>
          </w:rPr>
          <w:t>https://jnportal.ujn.gov.rs/</w:t>
        </w:r>
      </w:hyperlink>
      <w:r w:rsidRPr="00E72E1E">
        <w:rPr>
          <w:rFonts w:ascii="Times New Roman" w:hAnsi="Times New Roman"/>
          <w:sz w:val="24"/>
          <w:szCs w:val="24"/>
          <w:lang w:val="sr-Cyrl-RS"/>
        </w:rPr>
        <w:t xml:space="preserve"> </w:t>
      </w:r>
    </w:p>
    <w:p w14:paraId="2E16F47A" w14:textId="77777777" w:rsidR="00A81BF1" w:rsidRPr="00A300A9" w:rsidRDefault="00504804" w:rsidP="00A300A9">
      <w:pPr>
        <w:pStyle w:val="Heading1"/>
        <w:jc w:val="center"/>
        <w:rPr>
          <w:rStyle w:val="Hyperlink"/>
          <w:b/>
          <w:color w:val="2E74B5" w:themeColor="accent1" w:themeShade="BF"/>
          <w:sz w:val="24"/>
          <w:szCs w:val="24"/>
          <w:u w:val="none"/>
          <w:lang w:val="sr-Cyrl-RS"/>
        </w:rPr>
      </w:pPr>
      <w:hyperlink r:id="rId99"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8" w:name="_17._ПОДАЦИ_О"/>
    <w:bookmarkEnd w:id="38"/>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100"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0FF4E79E"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9949FD">
        <w:rPr>
          <w:rFonts w:ascii="Times New Roman" w:hAnsi="Times New Roman"/>
          <w:sz w:val="24"/>
          <w:szCs w:val="24"/>
          <w:lang w:val="sr-Cyrl-RS"/>
        </w:rPr>
        <w:t xml:space="preserve"> и 19/25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4A4A2D5B"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20BADE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саветник</w:t>
            </w:r>
          </w:p>
        </w:tc>
        <w:tc>
          <w:tcPr>
            <w:tcW w:w="900" w:type="dxa"/>
            <w:hideMark/>
          </w:tcPr>
          <w:p w14:paraId="551C0C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3010D07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1019838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3DD78AE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10F907A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3CA85B6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21C84DC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1C5D65D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46190E6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101"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24FF4AF8"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Чланом 10. Закона о буџету Републике Србије за 202</w:t>
      </w:r>
      <w:r w:rsidRPr="00594777">
        <w:rPr>
          <w:rFonts w:ascii="Times New Roman" w:hAnsi="Times New Roman"/>
          <w:sz w:val="24"/>
          <w:szCs w:val="24"/>
        </w:rPr>
        <w:t>4</w:t>
      </w:r>
      <w:r w:rsidRPr="00594777">
        <w:rPr>
          <w:rFonts w:ascii="Times New Roman" w:hAnsi="Times New Roman"/>
          <w:sz w:val="24"/>
          <w:szCs w:val="24"/>
          <w:lang w:val="sr-Cyrl-RS"/>
        </w:rPr>
        <w:t>. годину („Службени гласник РС”, брoj 92/2</w:t>
      </w:r>
      <w:r w:rsidRPr="00594777">
        <w:rPr>
          <w:rFonts w:ascii="Times New Roman" w:hAnsi="Times New Roman"/>
          <w:sz w:val="24"/>
          <w:szCs w:val="24"/>
        </w:rPr>
        <w:t>3</w:t>
      </w:r>
      <w:r w:rsidRPr="00594777">
        <w:rPr>
          <w:rFonts w:ascii="Times New Roman" w:hAnsi="Times New Roman"/>
          <w:sz w:val="24"/>
          <w:szCs w:val="24"/>
          <w:lang w:val="sr-Cyrl-RS"/>
        </w:rPr>
        <w:t>)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28.849,86 динара са припадајућим порезом и доприносима за обавезно социјално осигурање, почев од плате за jануар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године. </w:t>
      </w:r>
    </w:p>
    <w:p w14:paraId="70EBC2F0" w14:textId="67860CCB" w:rsidR="00A81BF1"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Oсновица за обрачун и исплату плата државних секретара утврђена је у нето износу од 4.555,60 динара са припадајућим порезом и доприносима за обавезно социјално осигурање, почев од плате за јануар 2024. године. Коефицијент за државне секретаре износи 31,20.</w:t>
      </w:r>
    </w:p>
    <w:p w14:paraId="1CA5AF13" w14:textId="47001C38" w:rsidR="006D40DE" w:rsidRPr="00594777" w:rsidRDefault="006D40DE" w:rsidP="006D40D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Чланом 9. Закона о буџету Републике Србије за 2025. годину </w:t>
      </w:r>
      <w:r w:rsidRPr="00594777">
        <w:rPr>
          <w:rFonts w:ascii="Times New Roman" w:hAnsi="Times New Roman"/>
          <w:sz w:val="24"/>
          <w:szCs w:val="24"/>
          <w:lang w:val="sr-Cyrl-RS"/>
        </w:rPr>
        <w:t>(„Службени гласник РС”, брoj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утврђена је основица за обрачун и исплату плата државних службеника и намештеника</w:t>
      </w:r>
      <w:r w:rsidR="005847DC">
        <w:rPr>
          <w:rFonts w:ascii="Times New Roman" w:hAnsi="Times New Roman"/>
          <w:sz w:val="24"/>
          <w:szCs w:val="24"/>
          <w:lang w:val="sr-Cyrl-RS"/>
        </w:rPr>
        <w:t>,</w:t>
      </w:r>
      <w:r>
        <w:rPr>
          <w:rFonts w:ascii="Times New Roman" w:hAnsi="Times New Roman"/>
          <w:sz w:val="24"/>
          <w:szCs w:val="24"/>
          <w:lang w:val="sr-Cyrl-RS"/>
        </w:rPr>
        <w:t xml:space="preserve"> </w:t>
      </w:r>
      <w:r w:rsidR="005847DC" w:rsidRPr="00594777">
        <w:rPr>
          <w:rFonts w:ascii="Times New Roman" w:hAnsi="Times New Roman"/>
          <w:sz w:val="24"/>
          <w:szCs w:val="24"/>
          <w:lang w:val="sr-Cyrl-RS"/>
        </w:rPr>
        <w:t xml:space="preserve">као и државних службеника на положају (помоћник министра и секретар министарства) </w:t>
      </w:r>
      <w:r w:rsidRPr="006D40DE">
        <w:rPr>
          <w:rFonts w:ascii="Times New Roman" w:hAnsi="Times New Roman"/>
          <w:sz w:val="24"/>
          <w:szCs w:val="24"/>
          <w:lang w:val="sr-Cyrl-RS"/>
        </w:rPr>
        <w:t>у нето износу од 31.157,85 динара са припадајућим порезом и доприносима за обавезно социјално осигурање</w:t>
      </w:r>
      <w:r>
        <w:rPr>
          <w:rFonts w:ascii="Times New Roman" w:hAnsi="Times New Roman"/>
          <w:sz w:val="24"/>
          <w:szCs w:val="24"/>
          <w:lang w:val="sr-Cyrl-RS"/>
        </w:rPr>
        <w:t>, почев од плате за јануар 2025. године</w:t>
      </w:r>
      <w:r w:rsidRPr="006D40DE">
        <w:rPr>
          <w:rFonts w:ascii="Times New Roman" w:hAnsi="Times New Roman"/>
          <w:sz w:val="24"/>
          <w:szCs w:val="24"/>
          <w:lang w:val="sr-Cyrl-RS"/>
        </w:rPr>
        <w:t>.</w:t>
      </w:r>
    </w:p>
    <w:p w14:paraId="1FA26FE5" w14:textId="77777777" w:rsidR="00A81BF1" w:rsidRPr="00594777" w:rsidRDefault="00A81BF1" w:rsidP="00A81BF1">
      <w:pPr>
        <w:spacing w:after="0" w:line="240" w:lineRule="auto"/>
        <w:ind w:firstLine="720"/>
        <w:jc w:val="both"/>
        <w:rPr>
          <w:rFonts w:ascii="Times New Roman" w:hAnsi="Times New Roman"/>
          <w:color w:val="FF0000"/>
          <w:sz w:val="24"/>
          <w:szCs w:val="24"/>
          <w:lang w:val="sr-Cyrl-RS"/>
        </w:rPr>
      </w:pPr>
    </w:p>
    <w:p w14:paraId="35AB5DAA" w14:textId="10F5F8C0"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9729C8">
        <w:rPr>
          <w:rFonts w:ascii="Times New Roman" w:hAnsi="Times New Roman"/>
          <w:bCs/>
          <w:sz w:val="24"/>
          <w:szCs w:val="24"/>
          <w:lang w:val="sr-Cyrl-RS"/>
        </w:rPr>
        <w:t>октобар</w:t>
      </w:r>
      <w:r w:rsidR="00434DEA" w:rsidRPr="00594777">
        <w:rPr>
          <w:rFonts w:ascii="Times New Roman" w:hAnsi="Times New Roman"/>
          <w:bCs/>
          <w:sz w:val="24"/>
          <w:szCs w:val="24"/>
          <w:lang w:val="sr-Cyrl-RS"/>
        </w:rPr>
        <w:t xml:space="preserve"> </w:t>
      </w:r>
      <w:r w:rsidRPr="00594777">
        <w:rPr>
          <w:rFonts w:ascii="Times New Roman" w:hAnsi="Times New Roman"/>
          <w:bCs/>
          <w:sz w:val="24"/>
          <w:szCs w:val="24"/>
          <w:lang w:val="sr-Cyrl-RS"/>
        </w:rPr>
        <w:t>202</w:t>
      </w:r>
      <w:r w:rsidR="001A1A47">
        <w:rPr>
          <w:rFonts w:ascii="Times New Roman" w:hAnsi="Times New Roman"/>
          <w:bCs/>
          <w:sz w:val="24"/>
          <w:szCs w:val="24"/>
          <w:lang w:val="sr-Cyrl-RS"/>
        </w:rPr>
        <w:t>5</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A81BF1" w:rsidRPr="00594777" w14:paraId="671C944D" w14:textId="77777777" w:rsidTr="007B156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A350273" w14:textId="77777777" w:rsidR="00A81BF1" w:rsidRPr="00594777" w:rsidRDefault="00A81BF1">
            <w:pPr>
              <w:spacing w:after="0" w:line="240" w:lineRule="auto"/>
              <w:rPr>
                <w:rFonts w:ascii="Times New Roman" w:hAnsi="Times New Roman"/>
                <w:bCs w:val="0"/>
                <w:color w:val="CCFFFF"/>
                <w:sz w:val="24"/>
                <w:szCs w:val="24"/>
                <w:lang w:val="sr-Cyrl-RS"/>
              </w:rPr>
            </w:pPr>
          </w:p>
          <w:p w14:paraId="2EABB864"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0CCD9A2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469FFBD3"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028C9AD5"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A81BF1" w:rsidRPr="00594777" w14:paraId="6E91098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E722D49"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0D4015CD" w14:textId="06C2D4D9" w:rsidR="00A81BF1" w:rsidRPr="001A1A47" w:rsidRDefault="000B1D1A" w:rsidP="00C366A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A81BF1" w:rsidRPr="00594777" w14:paraId="49B2EB05"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D265DE6"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53ED17B2" w14:textId="0A8562CA" w:rsidR="00A81BF1" w:rsidRPr="001A1A4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130734E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FEEF31C"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3CF16046" w14:textId="5025BB2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38D43176"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68427E1"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66FAA68C" w14:textId="7C5D5A3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3F7A4539" w14:textId="77777777" w:rsidR="00A81BF1" w:rsidRPr="00594777" w:rsidRDefault="00A81BF1" w:rsidP="00A81BF1">
      <w:pPr>
        <w:spacing w:after="0" w:line="240" w:lineRule="auto"/>
        <w:rPr>
          <w:rFonts w:ascii="Times New Roman" w:hAnsi="Times New Roman"/>
          <w:bCs/>
          <w:sz w:val="24"/>
          <w:szCs w:val="24"/>
          <w:lang w:val="sr-Cyrl-CS"/>
        </w:rPr>
      </w:pPr>
    </w:p>
    <w:p w14:paraId="50BE6EE0" w14:textId="404D720D" w:rsidR="00A81BF1" w:rsidRPr="00594777" w:rsidRDefault="00A81BF1" w:rsidP="00A81BF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9729C8">
        <w:rPr>
          <w:rFonts w:ascii="Times New Roman" w:hAnsi="Times New Roman"/>
          <w:bCs/>
          <w:sz w:val="24"/>
          <w:szCs w:val="24"/>
          <w:lang w:val="sr-Cyrl-CS"/>
        </w:rPr>
        <w:t>октобар</w:t>
      </w:r>
      <w:r w:rsidR="009F373C" w:rsidRPr="00594777">
        <w:rPr>
          <w:rFonts w:ascii="Times New Roman" w:hAnsi="Times New Roman"/>
          <w:bCs/>
          <w:sz w:val="24"/>
          <w:szCs w:val="24"/>
          <w:lang w:val="sr-Cyrl-CS"/>
        </w:rPr>
        <w:t xml:space="preserve"> </w:t>
      </w:r>
      <w:r w:rsidRPr="00594777">
        <w:rPr>
          <w:rFonts w:ascii="Times New Roman" w:hAnsi="Times New Roman"/>
          <w:bCs/>
          <w:sz w:val="24"/>
          <w:szCs w:val="24"/>
          <w:lang w:val="sr-Cyrl-CS"/>
        </w:rPr>
        <w:t>202</w:t>
      </w:r>
      <w:r w:rsidR="00F83B34">
        <w:rPr>
          <w:rFonts w:ascii="Times New Roman" w:hAnsi="Times New Roman"/>
          <w:bCs/>
          <w:sz w:val="24"/>
          <w:szCs w:val="24"/>
          <w:lang w:val="sr-Cyrl-CS"/>
        </w:rPr>
        <w:t>5</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A81BF1" w:rsidRPr="00594777" w14:paraId="419F34D0" w14:textId="77777777" w:rsidTr="00A300A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4B0790B" w14:textId="77777777" w:rsidR="00A81BF1" w:rsidRPr="00594777" w:rsidRDefault="00A81BF1">
            <w:pPr>
              <w:spacing w:after="0" w:line="240" w:lineRule="auto"/>
              <w:rPr>
                <w:rFonts w:ascii="Times New Roman" w:hAnsi="Times New Roman"/>
                <w:bCs w:val="0"/>
                <w:sz w:val="24"/>
                <w:szCs w:val="24"/>
                <w:lang w:val="sr-Cyrl-CS"/>
              </w:rPr>
            </w:pPr>
          </w:p>
          <w:p w14:paraId="71206386"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0297054B"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76B2BA3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A81BF1" w:rsidRPr="00594777" w14:paraId="5BB9851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B9F624"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024901A" w14:textId="43A4E9B8" w:rsidR="00A81BF1" w:rsidRPr="00231EB9" w:rsidRDefault="000B1D1A" w:rsidP="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00EA695B"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75B92B28" w14:textId="139F1777"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A81BF1" w:rsidRPr="00594777" w14:paraId="68BE50ED"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3351A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06D0DB33" w14:textId="06090870"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575F17F" w14:textId="5BC04D0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A81BF1" w:rsidRPr="00594777" w14:paraId="2CC223D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833925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D826302" w14:textId="338BF0E8"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2E1D152D" w14:textId="2BD5CCA4"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A81BF1" w:rsidRPr="00594777" w14:paraId="2CD78AB9"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E57CF8"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3204" w:type="dxa"/>
            <w:hideMark/>
          </w:tcPr>
          <w:p w14:paraId="34F800B9" w14:textId="2D238D1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29408FC0" w14:textId="546CC822"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06B5673C"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F1AA1B"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4917B1EA" w14:textId="629D826D" w:rsidR="00A81BF1" w:rsidRPr="00594777" w:rsidRDefault="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2D112B43" w14:textId="04F0EF9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729C8" w:rsidRPr="00594777" w14:paraId="46B21C9E"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8461D9E"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34EB38C6" w14:textId="4A367CAC"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3EEDDFDE" w14:textId="64918BA3"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9729C8" w:rsidRPr="00594777" w14:paraId="7A8441C3"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00B27D"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47CC3E20" w14:textId="5D6E2F32"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01782DDE" w14:textId="476F7793"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3EDBC4CF" w14:textId="77777777" w:rsidR="00A81BF1" w:rsidRPr="00594777" w:rsidRDefault="00A81BF1" w:rsidP="00A81BF1">
      <w:pPr>
        <w:spacing w:after="0" w:line="240" w:lineRule="auto"/>
        <w:ind w:firstLine="708"/>
        <w:jc w:val="both"/>
        <w:rPr>
          <w:rFonts w:ascii="Times New Roman" w:hAnsi="Times New Roman"/>
          <w:bCs/>
          <w:sz w:val="24"/>
          <w:szCs w:val="24"/>
          <w:lang w:val="sr-Cyrl-CS"/>
        </w:rPr>
      </w:pPr>
    </w:p>
    <w:p w14:paraId="4F1F5509" w14:textId="77777777" w:rsidR="00926EF2" w:rsidRPr="00926EF2"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0CD4103C" w14:textId="24CA5F70" w:rsidR="00231EB9"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40.000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6FDC5771" w14:textId="3BADDB3F" w:rsidR="00926EF2" w:rsidRDefault="00926EF2" w:rsidP="00926EF2">
      <w:pPr>
        <w:spacing w:after="0" w:line="240" w:lineRule="auto"/>
        <w:ind w:firstLine="708"/>
        <w:jc w:val="both"/>
        <w:rPr>
          <w:rFonts w:ascii="Times New Roman" w:hAnsi="Times New Roman"/>
          <w:bCs/>
          <w:sz w:val="24"/>
          <w:szCs w:val="24"/>
          <w:lang w:val="sr-Cyrl-RS"/>
        </w:rPr>
      </w:pPr>
    </w:p>
    <w:p w14:paraId="3E7F8B3D" w14:textId="446A0715" w:rsidR="00231EB9"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9729C8">
        <w:rPr>
          <w:rFonts w:ascii="Times New Roman" w:hAnsi="Times New Roman"/>
          <w:bCs/>
          <w:sz w:val="24"/>
          <w:szCs w:val="24"/>
          <w:lang w:val="sr-Cyrl-RS"/>
        </w:rPr>
        <w:t>ОКТОБАР</w:t>
      </w:r>
      <w:r w:rsidR="00172CD5">
        <w:rPr>
          <w:rFonts w:ascii="Times New Roman" w:hAnsi="Times New Roman"/>
          <w:bCs/>
          <w:sz w:val="24"/>
          <w:szCs w:val="24"/>
          <w:lang w:val="sr-Cyrl-RS"/>
        </w:rPr>
        <w:t xml:space="preserve"> </w:t>
      </w:r>
      <w:r>
        <w:rPr>
          <w:rFonts w:ascii="Times New Roman" w:hAnsi="Times New Roman"/>
          <w:bCs/>
          <w:sz w:val="24"/>
          <w:szCs w:val="24"/>
          <w:lang w:val="sr-Cyrl-RS"/>
        </w:rPr>
        <w:t>202</w:t>
      </w:r>
      <w:r w:rsidR="003210D7">
        <w:rPr>
          <w:rFonts w:ascii="Times New Roman" w:hAnsi="Times New Roman"/>
          <w:bCs/>
          <w:sz w:val="24"/>
          <w:szCs w:val="24"/>
          <w:lang w:val="sr-Cyrl-RS"/>
        </w:rPr>
        <w:t>5</w:t>
      </w:r>
      <w:r>
        <w:rPr>
          <w:rFonts w:ascii="Times New Roman" w:hAnsi="Times New Roman"/>
          <w:bCs/>
          <w:sz w:val="24"/>
          <w:szCs w:val="24"/>
          <w:lang w:val="sr-Cyrl-RS"/>
        </w:rPr>
        <w:t xml:space="preserve">: </w:t>
      </w:r>
    </w:p>
    <w:p w14:paraId="5F33DC4B" w14:textId="3F653FDB" w:rsidR="00C366AF"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9729C8">
        <w:rPr>
          <w:rFonts w:ascii="Times New Roman" w:hAnsi="Times New Roman"/>
          <w:bCs/>
          <w:sz w:val="24"/>
          <w:szCs w:val="24"/>
          <w:lang w:val="sr-Cyrl-RS"/>
        </w:rPr>
        <w:t>НОВЕМБРУ</w:t>
      </w:r>
      <w:r w:rsidR="006325F3">
        <w:rPr>
          <w:rFonts w:ascii="Times New Roman" w:hAnsi="Times New Roman"/>
          <w:bCs/>
          <w:sz w:val="24"/>
          <w:szCs w:val="24"/>
          <w:lang w:val="sr-Cyrl-RS"/>
        </w:rPr>
        <w:t xml:space="preserve"> </w:t>
      </w:r>
      <w:r w:rsidR="00BF0D2C">
        <w:rPr>
          <w:rFonts w:ascii="Times New Roman" w:hAnsi="Times New Roman"/>
          <w:bCs/>
          <w:sz w:val="24"/>
          <w:szCs w:val="24"/>
          <w:lang w:val="sr-Latn-RS"/>
        </w:rPr>
        <w:t>20</w:t>
      </w:r>
      <w:r w:rsidRPr="00231EB9">
        <w:rPr>
          <w:rFonts w:ascii="Times New Roman" w:hAnsi="Times New Roman"/>
          <w:bCs/>
          <w:sz w:val="24"/>
          <w:szCs w:val="24"/>
          <w:lang w:val="sr-Cyrl-RS"/>
        </w:rPr>
        <w:t>2</w:t>
      </w:r>
      <w:r w:rsidR="003210D7">
        <w:rPr>
          <w:rFonts w:ascii="Times New Roman" w:hAnsi="Times New Roman"/>
          <w:bCs/>
          <w:sz w:val="24"/>
          <w:szCs w:val="24"/>
          <w:lang w:val="sr-Cyrl-RS"/>
        </w:rPr>
        <w:t>5</w:t>
      </w:r>
      <w:r w:rsidRPr="00231EB9">
        <w:rPr>
          <w:rFonts w:ascii="Times New Roman" w:hAnsi="Times New Roman"/>
          <w:bCs/>
          <w:sz w:val="24"/>
          <w:szCs w:val="24"/>
          <w:lang w:val="sr-Cyrl-RS"/>
        </w:rPr>
        <w:t>:</w:t>
      </w:r>
    </w:p>
    <w:p w14:paraId="40BFE6EC" w14:textId="28AF1135" w:rsidR="00077CFD" w:rsidRPr="00231EB9" w:rsidRDefault="00231EB9" w:rsidP="00231EB9">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231EB9" w14:paraId="64E7848F"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0ACD5E" w14:textId="77777777" w:rsidR="00231EB9" w:rsidRDefault="00231EB9" w:rsidP="00227E6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198" w:type="dxa"/>
            <w:shd w:val="clear" w:color="auto" w:fill="DEEAF6" w:themeFill="accent1" w:themeFillTint="33"/>
          </w:tcPr>
          <w:p w14:paraId="42755CA0"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B6F38EC"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231EB9" w14:paraId="61A8FF7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D53F16" w14:textId="77777777" w:rsidR="00231EB9" w:rsidRDefault="00231EB9" w:rsidP="00227E6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FE2005E" w14:textId="77777777" w:rsidR="00231EB9" w:rsidRDefault="00231EB9" w:rsidP="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0C34D3AB" w14:textId="25E075AA" w:rsidR="00231EB9" w:rsidRPr="006325F3" w:rsidRDefault="009729C8" w:rsidP="00654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6.748.307,16</w:t>
            </w:r>
          </w:p>
        </w:tc>
      </w:tr>
      <w:tr w:rsidR="00077CFD" w14:paraId="7E93239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5D68D9" w14:textId="77777777" w:rsidR="00077CFD" w:rsidRPr="00231EB9" w:rsidRDefault="00077CFD" w:rsidP="009F373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98C26E6" w14:textId="77777777" w:rsidR="00077CFD" w:rsidRPr="00231EB9" w:rsidRDefault="00077CFD"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50BD05C4" w14:textId="4668349D" w:rsidR="00077CFD" w:rsidRDefault="009D723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F373C" w14:paraId="07202E62"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DC94D91"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EB19B4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5E9FBAE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30D21945" w14:textId="3B0D219D" w:rsidR="009F373C" w:rsidRPr="003E1374" w:rsidRDefault="009729C8" w:rsidP="005A39A8">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370.297,00</w:t>
            </w:r>
          </w:p>
        </w:tc>
      </w:tr>
      <w:tr w:rsidR="009F373C" w14:paraId="361B660E"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8A00F8F"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1D65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2309798A"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3D886F1C" w14:textId="092A7D5D" w:rsidR="009F373C" w:rsidRPr="003E1374" w:rsidRDefault="009729C8" w:rsidP="009D7232">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537.399,88</w:t>
            </w:r>
          </w:p>
        </w:tc>
      </w:tr>
      <w:tr w:rsidR="009F373C" w14:paraId="7B156FCD"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26FB9B"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68F3EF3"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06EE1B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68D629FB" w14:textId="75153AA1" w:rsidR="009F373C" w:rsidRPr="003E1374" w:rsidRDefault="009729C8" w:rsidP="00654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300.991,49</w:t>
            </w:r>
          </w:p>
        </w:tc>
      </w:tr>
      <w:tr w:rsidR="009F373C" w14:paraId="438FFAA1"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06F01B7" w14:textId="77777777" w:rsidR="009F373C" w:rsidRPr="00231EB9" w:rsidRDefault="009F373C" w:rsidP="009F373C">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DA16EDF"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5272CFD"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7AF5D241" w14:textId="556EFD59" w:rsidR="009F373C" w:rsidRPr="003E1374" w:rsidRDefault="009729C8"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795.699,54</w:t>
            </w:r>
          </w:p>
        </w:tc>
      </w:tr>
      <w:tr w:rsidR="009F373C" w14:paraId="50D18554"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58EC570"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1391016"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152AF0E4"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2B680696" w14:textId="49DB14AE" w:rsidR="009F373C" w:rsidRPr="003E1374" w:rsidRDefault="009729C8" w:rsidP="00F83B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409.785,27</w:t>
            </w:r>
          </w:p>
        </w:tc>
      </w:tr>
      <w:tr w:rsidR="009F373C" w14:paraId="5D118FDA"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F4C362"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18F82E3E" w14:textId="77777777" w:rsidR="009F373C" w:rsidRPr="00231EB9"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0412B760" w14:textId="21593EAF" w:rsidR="009F373C" w:rsidRPr="003E1374" w:rsidRDefault="000B1D1A"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31EB9" w14:paraId="70D65BCB" w14:textId="77777777" w:rsidTr="00A15147">
        <w:tc>
          <w:tcPr>
            <w:cnfStyle w:val="001000000000" w:firstRow="0" w:lastRow="0" w:firstColumn="1" w:lastColumn="0" w:oddVBand="0" w:evenVBand="0" w:oddHBand="0" w:evenHBand="0" w:firstRowFirstColumn="0" w:firstRowLastColumn="0" w:lastRowFirstColumn="0" w:lastRowLastColumn="0"/>
            <w:tcW w:w="2897" w:type="dxa"/>
          </w:tcPr>
          <w:p w14:paraId="05C87DF5" w14:textId="77777777" w:rsidR="00231EB9" w:rsidRDefault="00231EB9">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794D8B9" w14:textId="77777777" w:rsidR="00231EB9" w:rsidRPr="00227E64" w:rsidRDefault="00231EB9" w:rsidP="00227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244B1E4E" w14:textId="0B1C4B16" w:rsidR="00231EB9" w:rsidRPr="003E1374" w:rsidRDefault="009729C8" w:rsidP="00C366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9.162.480,35</w:t>
            </w:r>
          </w:p>
        </w:tc>
      </w:tr>
    </w:tbl>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3" w:name="_20._ЧУВАЊЕ_НОСАЧА"/>
      <w:bookmarkEnd w:id="43"/>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5" w:name="_21._ВРСТЕ_ИНФОРМАЦИЈА"/>
    <w:bookmarkStart w:id="46" w:name="_Toc59731629"/>
    <w:bookmarkEnd w:id="45"/>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у Регистру јединствене евиденције корисника јавних средстава МФИН</w:t>
      </w:r>
    </w:p>
    <w:p w14:paraId="5D7AFB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0" w:name="_23._НАЈЧЕШЋЕ_ТРАЖЕНЕ"/>
    <w:bookmarkStart w:id="51" w:name="_24._НАЈЧЕШЋЕ_ТРАЖЕНЕ"/>
    <w:bookmarkStart w:id="52" w:name="_Toc59731616"/>
    <w:bookmarkEnd w:id="50"/>
    <w:bookmarkEnd w:id="51"/>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2"/>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евиденције у поступку лобирања („Сл. Гласник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у складу са чланом 2. Закона о слободном приступу информацијама од јавног значаја („Службени гласник РС”, бр. 120/04, 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102"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3"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06"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07"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08"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504804" w:rsidP="00A81BF1">
      <w:pPr>
        <w:spacing w:after="0" w:line="240" w:lineRule="auto"/>
        <w:rPr>
          <w:rFonts w:ascii="Times New Roman" w:hAnsi="Times New Roman"/>
          <w:color w:val="0070C0"/>
          <w:sz w:val="24"/>
          <w:szCs w:val="24"/>
          <w:lang w:val="sr-Cyrl-RS"/>
        </w:rPr>
      </w:pPr>
      <w:hyperlink r:id="rId109"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10"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1"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2"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3"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4"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15"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48267A47" w14:textId="7D257A5C"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674494">
        <w:rPr>
          <w:rFonts w:ascii="Times New Roman" w:hAnsi="Times New Roman"/>
          <w:sz w:val="24"/>
          <w:szCs w:val="24"/>
          <w:lang w:val="sr-Cyrl-RS"/>
        </w:rPr>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w:t>
      </w:r>
    </w:p>
    <w:p w14:paraId="072DD21C"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03E22742"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Комитета Савета Европе за примену интегрисаног приступа сигурности, безбедности и услугама на фудбалским утакмицама и другим спортским приредбама, Т-МС Комитета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1608D377"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6BA53074" w14:textId="77777777" w:rsidR="00674494" w:rsidRP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3B40C322" w14:textId="77777777" w:rsidR="00674494" w:rsidRDefault="00674494" w:rsidP="00674494">
      <w:pPr>
        <w:tabs>
          <w:tab w:val="num" w:pos="0"/>
          <w:tab w:val="left" w:pos="720"/>
        </w:tabs>
        <w:spacing w:after="0" w:line="240" w:lineRule="auto"/>
        <w:jc w:val="both"/>
        <w:rPr>
          <w:rFonts w:ascii="Times New Roman" w:hAnsi="Times New Roman"/>
          <w:sz w:val="24"/>
          <w:szCs w:val="24"/>
          <w:lang w:val="sr-Cyrl-RS"/>
        </w:rPr>
      </w:pPr>
      <w:r w:rsidRPr="00674494">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(Уна Павловић, Булевар Михајла Пупина 2, Палата „Србијаˮ, источно крило, трећи спрат, канцеларија 309) или на мејл: </w:t>
      </w:r>
      <w:hyperlink r:id="rId116" w:history="1">
        <w:r w:rsidRPr="00674494">
          <w:rPr>
            <w:rStyle w:val="Hyperlink"/>
            <w:rFonts w:ascii="Times New Roman" w:hAnsi="Times New Roman"/>
            <w:sz w:val="24"/>
            <w:szCs w:val="24"/>
            <w:lang w:val="sr-Cyrl-RS"/>
          </w:rPr>
          <w:t>una.pavlovic@mos.gov.rs</w:t>
        </w:r>
      </w:hyperlink>
      <w:r w:rsidRPr="00674494">
        <w:rPr>
          <w:rFonts w:ascii="Times New Roman" w:hAnsi="Times New Roman"/>
          <w:sz w:val="24"/>
          <w:szCs w:val="24"/>
          <w:lang w:val="sr-Cyrl-RS"/>
        </w:rPr>
        <w:t>.</w:t>
      </w:r>
    </w:p>
    <w:p w14:paraId="395CCA81" w14:textId="77777777" w:rsidR="00EE3574" w:rsidRPr="00594777" w:rsidRDefault="00EE3574" w:rsidP="002773DE">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3" w:name="_24._ПОДНОШЕЊЕ_ЗАХТЕВА"/>
    <w:bookmarkStart w:id="54" w:name="_25._ПОДНОШЕЊЕ_ЗАХТЕВА"/>
    <w:bookmarkEnd w:id="53"/>
    <w:bookmarkEnd w:id="54"/>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504804" w:rsidP="00A81BF1">
      <w:pPr>
        <w:spacing w:after="0" w:line="240" w:lineRule="auto"/>
        <w:ind w:firstLine="708"/>
        <w:jc w:val="both"/>
        <w:rPr>
          <w:rFonts w:ascii="Times New Roman" w:hAnsi="Times New Roman"/>
          <w:sz w:val="24"/>
          <w:szCs w:val="24"/>
          <w:lang w:val="sr-Cyrl-RS"/>
        </w:rPr>
      </w:pPr>
      <w:hyperlink r:id="rId117"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504804" w:rsidP="00A81BF1">
      <w:pPr>
        <w:spacing w:after="0" w:line="240" w:lineRule="auto"/>
        <w:ind w:firstLine="708"/>
        <w:jc w:val="both"/>
        <w:rPr>
          <w:rStyle w:val="Hyperlink"/>
          <w:rFonts w:eastAsia="SimSun"/>
        </w:rPr>
      </w:pPr>
      <w:hyperlink r:id="rId118"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19"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4"/>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504804" w:rsidP="004E045A">
      <w:pPr>
        <w:spacing w:after="0" w:line="240" w:lineRule="auto"/>
        <w:jc w:val="both"/>
      </w:pPr>
      <w:hyperlink r:id="rId120"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60629D">
      <w:headerReference w:type="default" r:id="rId1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C2F3" w14:textId="77777777" w:rsidR="00504804" w:rsidRDefault="00504804" w:rsidP="002071FB">
      <w:pPr>
        <w:spacing w:after="0" w:line="240" w:lineRule="auto"/>
      </w:pPr>
      <w:r>
        <w:separator/>
      </w:r>
    </w:p>
  </w:endnote>
  <w:endnote w:type="continuationSeparator" w:id="0">
    <w:p w14:paraId="4222E6AA" w14:textId="77777777" w:rsidR="00504804" w:rsidRDefault="00504804"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65B74" w14:textId="77777777" w:rsidR="00504804" w:rsidRDefault="00504804" w:rsidP="002071FB">
      <w:pPr>
        <w:spacing w:after="0" w:line="240" w:lineRule="auto"/>
      </w:pPr>
      <w:r>
        <w:separator/>
      </w:r>
    </w:p>
  </w:footnote>
  <w:footnote w:type="continuationSeparator" w:id="0">
    <w:p w14:paraId="7A54CF82" w14:textId="77777777" w:rsidR="00504804" w:rsidRDefault="00504804"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7432E1B9" w:rsidR="001937D9" w:rsidRDefault="001937D9">
        <w:pPr>
          <w:pStyle w:val="Header"/>
          <w:jc w:val="center"/>
        </w:pPr>
        <w:r>
          <w:fldChar w:fldCharType="begin"/>
        </w:r>
        <w:r>
          <w:instrText xml:space="preserve"> PAGE   \* MERGEFORMAT </w:instrText>
        </w:r>
        <w:r>
          <w:fldChar w:fldCharType="separate"/>
        </w:r>
        <w:r w:rsidR="008B42AA">
          <w:rPr>
            <w:noProof/>
          </w:rPr>
          <w:t>5</w:t>
        </w:r>
        <w:r>
          <w:rPr>
            <w:noProof/>
          </w:rPr>
          <w:fldChar w:fldCharType="end"/>
        </w:r>
      </w:p>
    </w:sdtContent>
  </w:sdt>
  <w:p w14:paraId="113254BC" w14:textId="77777777" w:rsidR="001937D9" w:rsidRDefault="001937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12746"/>
    <w:rsid w:val="0001486D"/>
    <w:rsid w:val="000176A0"/>
    <w:rsid w:val="00024F7C"/>
    <w:rsid w:val="000311E8"/>
    <w:rsid w:val="0004547D"/>
    <w:rsid w:val="000508FD"/>
    <w:rsid w:val="00055524"/>
    <w:rsid w:val="00057A2D"/>
    <w:rsid w:val="00063F96"/>
    <w:rsid w:val="00065A35"/>
    <w:rsid w:val="00072F40"/>
    <w:rsid w:val="000759FC"/>
    <w:rsid w:val="00077CFD"/>
    <w:rsid w:val="00084318"/>
    <w:rsid w:val="00084599"/>
    <w:rsid w:val="000845AA"/>
    <w:rsid w:val="00086439"/>
    <w:rsid w:val="00096876"/>
    <w:rsid w:val="000A025E"/>
    <w:rsid w:val="000A2CAE"/>
    <w:rsid w:val="000A59F6"/>
    <w:rsid w:val="000B144B"/>
    <w:rsid w:val="000B1C4D"/>
    <w:rsid w:val="000B1D1A"/>
    <w:rsid w:val="000B38CF"/>
    <w:rsid w:val="000C1F57"/>
    <w:rsid w:val="000C447B"/>
    <w:rsid w:val="000D0D46"/>
    <w:rsid w:val="000D2BB7"/>
    <w:rsid w:val="000D5CD8"/>
    <w:rsid w:val="000D5D52"/>
    <w:rsid w:val="000E2E0D"/>
    <w:rsid w:val="000E78EA"/>
    <w:rsid w:val="000F0928"/>
    <w:rsid w:val="000F09F2"/>
    <w:rsid w:val="000F3739"/>
    <w:rsid w:val="000F3CE7"/>
    <w:rsid w:val="000F4888"/>
    <w:rsid w:val="001001D7"/>
    <w:rsid w:val="001108E1"/>
    <w:rsid w:val="00112796"/>
    <w:rsid w:val="001142FA"/>
    <w:rsid w:val="00115D15"/>
    <w:rsid w:val="00122996"/>
    <w:rsid w:val="0013537E"/>
    <w:rsid w:val="00137BD1"/>
    <w:rsid w:val="00141FDD"/>
    <w:rsid w:val="00143233"/>
    <w:rsid w:val="00144E11"/>
    <w:rsid w:val="001461AF"/>
    <w:rsid w:val="0015253C"/>
    <w:rsid w:val="00161CDF"/>
    <w:rsid w:val="001628E8"/>
    <w:rsid w:val="00172CD5"/>
    <w:rsid w:val="00173707"/>
    <w:rsid w:val="00173A6F"/>
    <w:rsid w:val="00176B61"/>
    <w:rsid w:val="00187089"/>
    <w:rsid w:val="00192659"/>
    <w:rsid w:val="001937D9"/>
    <w:rsid w:val="001A1A47"/>
    <w:rsid w:val="001A7019"/>
    <w:rsid w:val="001B406F"/>
    <w:rsid w:val="001B6B48"/>
    <w:rsid w:val="001C232F"/>
    <w:rsid w:val="001D0B40"/>
    <w:rsid w:val="001D0C1B"/>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7D4"/>
    <w:rsid w:val="00260D0E"/>
    <w:rsid w:val="0026378B"/>
    <w:rsid w:val="002650F6"/>
    <w:rsid w:val="002654C8"/>
    <w:rsid w:val="002665F8"/>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22A5"/>
    <w:rsid w:val="0032766F"/>
    <w:rsid w:val="00334082"/>
    <w:rsid w:val="003414CC"/>
    <w:rsid w:val="00345175"/>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40ED"/>
    <w:rsid w:val="00404D9F"/>
    <w:rsid w:val="00407605"/>
    <w:rsid w:val="00410DB9"/>
    <w:rsid w:val="00411B76"/>
    <w:rsid w:val="0042797C"/>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F9"/>
    <w:rsid w:val="004940CE"/>
    <w:rsid w:val="004A16F3"/>
    <w:rsid w:val="004A6B29"/>
    <w:rsid w:val="004A7801"/>
    <w:rsid w:val="004B0407"/>
    <w:rsid w:val="004B0B85"/>
    <w:rsid w:val="004B4588"/>
    <w:rsid w:val="004B5D34"/>
    <w:rsid w:val="004C4A53"/>
    <w:rsid w:val="004D32E2"/>
    <w:rsid w:val="004D669D"/>
    <w:rsid w:val="004E045A"/>
    <w:rsid w:val="004E3D6B"/>
    <w:rsid w:val="004E68B5"/>
    <w:rsid w:val="004F0678"/>
    <w:rsid w:val="004F33F9"/>
    <w:rsid w:val="00504804"/>
    <w:rsid w:val="00505340"/>
    <w:rsid w:val="005071B3"/>
    <w:rsid w:val="0052003D"/>
    <w:rsid w:val="0052598E"/>
    <w:rsid w:val="00527389"/>
    <w:rsid w:val="005273DE"/>
    <w:rsid w:val="0053013E"/>
    <w:rsid w:val="00537452"/>
    <w:rsid w:val="00545428"/>
    <w:rsid w:val="0055067B"/>
    <w:rsid w:val="00563D96"/>
    <w:rsid w:val="00572E28"/>
    <w:rsid w:val="00572FB4"/>
    <w:rsid w:val="005821BC"/>
    <w:rsid w:val="005833A8"/>
    <w:rsid w:val="005847DC"/>
    <w:rsid w:val="00585FD1"/>
    <w:rsid w:val="00587487"/>
    <w:rsid w:val="00594777"/>
    <w:rsid w:val="005A39A8"/>
    <w:rsid w:val="005B07BF"/>
    <w:rsid w:val="005B17E9"/>
    <w:rsid w:val="005B7D2A"/>
    <w:rsid w:val="005C02BA"/>
    <w:rsid w:val="005C127B"/>
    <w:rsid w:val="005C21DF"/>
    <w:rsid w:val="005C4686"/>
    <w:rsid w:val="005C4FD7"/>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2939"/>
    <w:rsid w:val="00653C14"/>
    <w:rsid w:val="00654104"/>
    <w:rsid w:val="00656B41"/>
    <w:rsid w:val="00657144"/>
    <w:rsid w:val="00657DF9"/>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40DE"/>
    <w:rsid w:val="006D4843"/>
    <w:rsid w:val="006D7BCF"/>
    <w:rsid w:val="006E08C5"/>
    <w:rsid w:val="006E1247"/>
    <w:rsid w:val="006E5EEE"/>
    <w:rsid w:val="006E7397"/>
    <w:rsid w:val="006F1A4A"/>
    <w:rsid w:val="006F1DF7"/>
    <w:rsid w:val="006F32C3"/>
    <w:rsid w:val="00700348"/>
    <w:rsid w:val="007022CF"/>
    <w:rsid w:val="0070707D"/>
    <w:rsid w:val="007110AB"/>
    <w:rsid w:val="00711DE3"/>
    <w:rsid w:val="0071449B"/>
    <w:rsid w:val="00715B2F"/>
    <w:rsid w:val="00720095"/>
    <w:rsid w:val="007215B1"/>
    <w:rsid w:val="00752313"/>
    <w:rsid w:val="00757833"/>
    <w:rsid w:val="00770311"/>
    <w:rsid w:val="007727B5"/>
    <w:rsid w:val="0077347C"/>
    <w:rsid w:val="00773557"/>
    <w:rsid w:val="00773CFB"/>
    <w:rsid w:val="0078250E"/>
    <w:rsid w:val="00785156"/>
    <w:rsid w:val="007859EB"/>
    <w:rsid w:val="007916D2"/>
    <w:rsid w:val="007921BE"/>
    <w:rsid w:val="0079313C"/>
    <w:rsid w:val="00795435"/>
    <w:rsid w:val="0079585F"/>
    <w:rsid w:val="0079661A"/>
    <w:rsid w:val="007A5837"/>
    <w:rsid w:val="007B1562"/>
    <w:rsid w:val="007B273C"/>
    <w:rsid w:val="007B46A0"/>
    <w:rsid w:val="007B709D"/>
    <w:rsid w:val="007C27EF"/>
    <w:rsid w:val="007C51FF"/>
    <w:rsid w:val="007D3840"/>
    <w:rsid w:val="007D4289"/>
    <w:rsid w:val="007D58E2"/>
    <w:rsid w:val="007E5AA2"/>
    <w:rsid w:val="007E71DE"/>
    <w:rsid w:val="007E7492"/>
    <w:rsid w:val="00804BF0"/>
    <w:rsid w:val="00812A51"/>
    <w:rsid w:val="00812DD6"/>
    <w:rsid w:val="0081324F"/>
    <w:rsid w:val="00823025"/>
    <w:rsid w:val="00825B56"/>
    <w:rsid w:val="00841BC2"/>
    <w:rsid w:val="00846198"/>
    <w:rsid w:val="00853474"/>
    <w:rsid w:val="008536E6"/>
    <w:rsid w:val="008723C4"/>
    <w:rsid w:val="008A182E"/>
    <w:rsid w:val="008A22DD"/>
    <w:rsid w:val="008A4303"/>
    <w:rsid w:val="008B2D3A"/>
    <w:rsid w:val="008B42AA"/>
    <w:rsid w:val="008B4B5F"/>
    <w:rsid w:val="008C2E05"/>
    <w:rsid w:val="008C4286"/>
    <w:rsid w:val="008D08DC"/>
    <w:rsid w:val="008D2E2F"/>
    <w:rsid w:val="008E5571"/>
    <w:rsid w:val="008F2068"/>
    <w:rsid w:val="00911EDA"/>
    <w:rsid w:val="00912CC9"/>
    <w:rsid w:val="00924D53"/>
    <w:rsid w:val="00925CD3"/>
    <w:rsid w:val="00926EF2"/>
    <w:rsid w:val="00941AA1"/>
    <w:rsid w:val="00947EAD"/>
    <w:rsid w:val="00964BC6"/>
    <w:rsid w:val="0096748C"/>
    <w:rsid w:val="009674D0"/>
    <w:rsid w:val="009700BF"/>
    <w:rsid w:val="009729C8"/>
    <w:rsid w:val="00974651"/>
    <w:rsid w:val="00974ED9"/>
    <w:rsid w:val="00975B62"/>
    <w:rsid w:val="00981349"/>
    <w:rsid w:val="00982EB6"/>
    <w:rsid w:val="00993BC6"/>
    <w:rsid w:val="009949FD"/>
    <w:rsid w:val="009A0C8F"/>
    <w:rsid w:val="009A5513"/>
    <w:rsid w:val="009B13A6"/>
    <w:rsid w:val="009B7A25"/>
    <w:rsid w:val="009B7E42"/>
    <w:rsid w:val="009C2D80"/>
    <w:rsid w:val="009C367D"/>
    <w:rsid w:val="009D7232"/>
    <w:rsid w:val="009E183B"/>
    <w:rsid w:val="009E2BCC"/>
    <w:rsid w:val="009F373C"/>
    <w:rsid w:val="009F3C10"/>
    <w:rsid w:val="009F46D8"/>
    <w:rsid w:val="009F79A8"/>
    <w:rsid w:val="00A05BAB"/>
    <w:rsid w:val="00A07B20"/>
    <w:rsid w:val="00A117BB"/>
    <w:rsid w:val="00A15147"/>
    <w:rsid w:val="00A15B13"/>
    <w:rsid w:val="00A175F8"/>
    <w:rsid w:val="00A216FE"/>
    <w:rsid w:val="00A21902"/>
    <w:rsid w:val="00A22429"/>
    <w:rsid w:val="00A300A9"/>
    <w:rsid w:val="00A30257"/>
    <w:rsid w:val="00A36CD9"/>
    <w:rsid w:val="00A40A2E"/>
    <w:rsid w:val="00A52CF9"/>
    <w:rsid w:val="00A5304D"/>
    <w:rsid w:val="00A6633D"/>
    <w:rsid w:val="00A6642E"/>
    <w:rsid w:val="00A702C7"/>
    <w:rsid w:val="00A72AC8"/>
    <w:rsid w:val="00A804B8"/>
    <w:rsid w:val="00A81BF1"/>
    <w:rsid w:val="00A81E3D"/>
    <w:rsid w:val="00A84ACA"/>
    <w:rsid w:val="00A873DB"/>
    <w:rsid w:val="00A92BAA"/>
    <w:rsid w:val="00AA2018"/>
    <w:rsid w:val="00AA2589"/>
    <w:rsid w:val="00AA3FEF"/>
    <w:rsid w:val="00AA7797"/>
    <w:rsid w:val="00AB22EB"/>
    <w:rsid w:val="00AB6CC7"/>
    <w:rsid w:val="00AB7886"/>
    <w:rsid w:val="00AC0CA9"/>
    <w:rsid w:val="00AC1B5D"/>
    <w:rsid w:val="00AC3D77"/>
    <w:rsid w:val="00AC63F2"/>
    <w:rsid w:val="00AD299C"/>
    <w:rsid w:val="00AD2CBD"/>
    <w:rsid w:val="00AD5B35"/>
    <w:rsid w:val="00AE097C"/>
    <w:rsid w:val="00AF0045"/>
    <w:rsid w:val="00AF3F4A"/>
    <w:rsid w:val="00AF64CF"/>
    <w:rsid w:val="00B03154"/>
    <w:rsid w:val="00B0537A"/>
    <w:rsid w:val="00B13AD7"/>
    <w:rsid w:val="00B13CF7"/>
    <w:rsid w:val="00B2468F"/>
    <w:rsid w:val="00B24FB2"/>
    <w:rsid w:val="00B31D7B"/>
    <w:rsid w:val="00B33193"/>
    <w:rsid w:val="00B34588"/>
    <w:rsid w:val="00B51AE6"/>
    <w:rsid w:val="00B52968"/>
    <w:rsid w:val="00B642D1"/>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0BEB"/>
    <w:rsid w:val="00BC40FC"/>
    <w:rsid w:val="00BC56CA"/>
    <w:rsid w:val="00BD0BEF"/>
    <w:rsid w:val="00BD39F4"/>
    <w:rsid w:val="00BE18CE"/>
    <w:rsid w:val="00BE58C4"/>
    <w:rsid w:val="00BE7EF6"/>
    <w:rsid w:val="00BF0D2C"/>
    <w:rsid w:val="00BF4A6B"/>
    <w:rsid w:val="00C10898"/>
    <w:rsid w:val="00C121A2"/>
    <w:rsid w:val="00C12BC6"/>
    <w:rsid w:val="00C1783E"/>
    <w:rsid w:val="00C17E8B"/>
    <w:rsid w:val="00C20F7B"/>
    <w:rsid w:val="00C210CF"/>
    <w:rsid w:val="00C22B80"/>
    <w:rsid w:val="00C22D6E"/>
    <w:rsid w:val="00C25B3B"/>
    <w:rsid w:val="00C32BAE"/>
    <w:rsid w:val="00C33122"/>
    <w:rsid w:val="00C366AF"/>
    <w:rsid w:val="00C45630"/>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3A9C"/>
    <w:rsid w:val="00CE4CF6"/>
    <w:rsid w:val="00CE4ED3"/>
    <w:rsid w:val="00CE5753"/>
    <w:rsid w:val="00CE620E"/>
    <w:rsid w:val="00CE70DA"/>
    <w:rsid w:val="00CE7BEB"/>
    <w:rsid w:val="00CF0DE1"/>
    <w:rsid w:val="00CF28ED"/>
    <w:rsid w:val="00CF7DF2"/>
    <w:rsid w:val="00D0195D"/>
    <w:rsid w:val="00D0734F"/>
    <w:rsid w:val="00D07CD7"/>
    <w:rsid w:val="00D1429C"/>
    <w:rsid w:val="00D14B3E"/>
    <w:rsid w:val="00D14CEF"/>
    <w:rsid w:val="00D179DF"/>
    <w:rsid w:val="00D308CB"/>
    <w:rsid w:val="00D30D33"/>
    <w:rsid w:val="00D34AB4"/>
    <w:rsid w:val="00D356AA"/>
    <w:rsid w:val="00D37EA5"/>
    <w:rsid w:val="00D4421F"/>
    <w:rsid w:val="00D45ECC"/>
    <w:rsid w:val="00D50FEA"/>
    <w:rsid w:val="00D52F27"/>
    <w:rsid w:val="00D54419"/>
    <w:rsid w:val="00D6491C"/>
    <w:rsid w:val="00D76A78"/>
    <w:rsid w:val="00D83CFE"/>
    <w:rsid w:val="00D85E4A"/>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61C4"/>
    <w:rsid w:val="00E26A28"/>
    <w:rsid w:val="00E31772"/>
    <w:rsid w:val="00E34224"/>
    <w:rsid w:val="00E3613E"/>
    <w:rsid w:val="00E40284"/>
    <w:rsid w:val="00E40A30"/>
    <w:rsid w:val="00E511F0"/>
    <w:rsid w:val="00E5468F"/>
    <w:rsid w:val="00E6625F"/>
    <w:rsid w:val="00E676D3"/>
    <w:rsid w:val="00E72E1E"/>
    <w:rsid w:val="00E85AF7"/>
    <w:rsid w:val="00E97A0E"/>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D7ABF"/>
    <w:rsid w:val="00FE42B2"/>
    <w:rsid w:val="00FE5878"/>
    <w:rsid w:val="00FF2813"/>
    <w:rsid w:val="00FF3A62"/>
    <w:rsid w:val="00FF3E78"/>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kabinet@mos.gov.rs" TargetMode="External"/><Relationship Id="rId21" Type="http://schemas.openxmlformats.org/officeDocument/2006/relationships/chart" Target="charts/chart3.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urbanistickogradjevinska.inspektor.gov.rs/page/3/%D0%94%D0%BE%D0%BA%D1%83%D0%BC%D0%B5%D0%BD%D1%82%D0%B0" TargetMode="External"/><Relationship Id="rId89" Type="http://schemas.openxmlformats.org/officeDocument/2006/relationships/hyperlink" Target="https://www.mos.gov.rs/public/wp-content/uploads/2016/01/Pravilnik-o-postupku-unutrasnjeg-uzbunjivanja.pdf"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file:///H:\www.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http://www.mos.gov.rs/dokumenta/sport/obrasci"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os.gov.rs/storage/2024/01/strategija-upravljanja-rizicima-u-ms-2024-2026.pdf" TargetMode="External"/><Relationship Id="rId95" Type="http://schemas.openxmlformats.org/officeDocument/2006/relationships/hyperlink" Target="https://pravno-informacioni-sistem.rs/eli/rep/sgrs/skupstina/zakon/2024/94/1" TargetMode="External"/><Relationship Id="rId22" Type="http://schemas.openxmlformats.org/officeDocument/2006/relationships/chart" Target="charts/chart4.xml"/><Relationship Id="rId27" Type="http://schemas.openxmlformats.org/officeDocument/2006/relationships/hyperlink" Target="mailto:marko.keselj@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info@pzsport.rs" TargetMode="External"/><Relationship Id="rId118" Type="http://schemas.openxmlformats.org/officeDocument/2006/relationships/hyperlink" Target="mailto:sekretarijat.mos@mos.gov.rs" TargetMode="External"/><Relationship Id="rId80" Type="http://schemas.openxmlformats.org/officeDocument/2006/relationships/hyperlink" Target="mailto:medjunarodna.saradnja@mos.gov.rs" TargetMode="External"/><Relationship Id="rId85" Type="http://schemas.openxmlformats.org/officeDocument/2006/relationships/hyperlink" Target="https://mos.gov.rs/storage/2024/09/plan-upravljanja-rizicima-od-povrede-rodne-ravnopravnosti-ms-2025.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4.png"/><Relationship Id="rId103" Type="http://schemas.openxmlformats.org/officeDocument/2006/relationships/hyperlink" Target="mailto:ivana.maletic@mos.gov.rs" TargetMode="External"/><Relationship Id="rId108" Type="http://schemas.openxmlformats.org/officeDocument/2006/relationships/hyperlink" Target="mailto:office@sportskisavezsrbije.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chart" Target="charts/chart6.xml"/><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ognjen.cvjeticanin@mos.gov.rs" TargetMode="External"/><Relationship Id="rId49" Type="http://schemas.openxmlformats.org/officeDocument/2006/relationships/diagramData" Target="diagrams/data2.xml"/><Relationship Id="rId114" Type="http://schemas.openxmlformats.org/officeDocument/2006/relationships/hyperlink" Target="file:///H:\www.pzsport.rs" TargetMode="External"/><Relationship Id="rId119"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44" Type="http://schemas.openxmlformats.org/officeDocument/2006/relationships/diagramData" Target="diagrams/data1.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www.mos.gov.rs/kodeks-ponasanja-drzavnih-sluzbenika"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http://www.mos.gov.rs/dokumenta/sport/pravilnici"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image" Target="media/image5.png"/><Relationship Id="rId97" Type="http://schemas.openxmlformats.org/officeDocument/2006/relationships/hyperlink" Target="https://jnportal.ujn.gov.rs/annual-reports" TargetMode="External"/><Relationship Id="rId104" Type="http://schemas.openxmlformats.org/officeDocument/2006/relationships/hyperlink" Target="mailto:tatjana.naumovic@mos.gov.rs" TargetMode="External"/><Relationship Id="rId120"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https://mos.gov.rs/storage/2024/09/00-1343842-2025-od-20-marta-2025-godine-izvestaj-o-poklonima-primenim-u-2024-godini.pdf" TargetMode="External"/><Relationship Id="rId2" Type="http://schemas.openxmlformats.org/officeDocument/2006/relationships/numbering" Target="numbering.xml"/><Relationship Id="rId29" Type="http://schemas.openxmlformats.org/officeDocument/2006/relationships/hyperlink" Target="mailto:ratko.nikolic@mos.gov.rs" TargetMode="External"/><Relationship Id="rId24" Type="http://schemas.openxmlformats.org/officeDocument/2006/relationships/hyperlink" Target="file:///C:\Users\Sek-8\Desktop\2024\Informator%20o%20radu\&#1048;&#1085;&#1092;&#1086;&#1088;&#1084;&#1072;&#1090;&#1086;&#1088;%20&#1086;%20&#1088;&#1072;&#1076;&#1091;%20-%20&#1115;&#1080;&#1088;&#1080;&#1083;&#1080;&#1094;&#1072;.doc" TargetMode="Externa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direktiva-o-sprecavanju-sukoba-interesa-ms-2024.pdf" TargetMode="External"/><Relationship Id="rId110" Type="http://schemas.openxmlformats.org/officeDocument/2006/relationships/hyperlink" Target="file:///H:\www.skolskisportsrbije.org.rs" TargetMode="External"/><Relationship Id="rId115" Type="http://schemas.openxmlformats.org/officeDocument/2006/relationships/hyperlink" Target="mailto:ivana.maletic@mos.gov.rs" TargetMode="External"/><Relationship Id="rId61" Type="http://schemas.openxmlformats.org/officeDocument/2006/relationships/hyperlink" Target="mailto:ivana.maletic@mos.gov.rs" TargetMode="External"/><Relationship Id="rId82" Type="http://schemas.openxmlformats.org/officeDocument/2006/relationships/hyperlink" Target="file:///C:/Users/MOS013/Downloads/28.%20Godisnji%20izvestaj%20o%20radu%20za%202023%20Sportske%20inspekcije.pdf"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dejan.bojov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7.xml"/><Relationship Id="rId100"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chart" Target="charts/chart10.xml"/><Relationship Id="rId98" Type="http://schemas.openxmlformats.org/officeDocument/2006/relationships/hyperlink" Target="https://jnportal.ujn.gov.rs/"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kabinet@mos.gov.rs"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mailto:una.pavlovic@mos.gov.rs" TargetMode="External"/><Relationship Id="rId20" Type="http://schemas.openxmlformats.org/officeDocument/2006/relationships/chart" Target="charts/chart2.xm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urbanistickogradjevinska.inspektor.gov.rs/reports/1/40" TargetMode="External"/><Relationship Id="rId88" Type="http://schemas.openxmlformats.org/officeDocument/2006/relationships/hyperlink" Target="mailto:kabinet@mos.gov.rs" TargetMode="External"/><Relationship Id="rId111" Type="http://schemas.openxmlformats.org/officeDocument/2006/relationships/hyperlink" Target="mailto:rzs@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mailto:evidencije@rzsport.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Colors" Target="diagrams/colors2.xml"/><Relationship Id="rId73" Type="http://schemas.openxmlformats.org/officeDocument/2006/relationships/hyperlink" Target="mailto:zaklina.gostiljac@mos.gov.rs" TargetMode="External"/><Relationship Id="rId78" Type="http://schemas.openxmlformats.org/officeDocument/2006/relationships/chart" Target="charts/chart8.xml"/><Relationship Id="rId94" Type="http://schemas.openxmlformats.org/officeDocument/2006/relationships/hyperlink" Target="https://mfin.gov.rs/propisi/zakon-o-budzetu-republike-srbije-za-2025-godinu-slubeni-glasnik-rs-br-942024" TargetMode="External"/><Relationship Id="rId99" Type="http://schemas.openxmlformats.org/officeDocument/2006/relationships/hyperlink" Target="file:///C:\Users\Sek-8\Desktop\2024\Informator%20o%20radu\&#1048;&#1085;&#1092;&#1086;&#1088;&#1084;&#1072;&#1090;&#1086;&#1088;%20&#1086;%20&#1088;&#1072;&#1076;&#1091;%20-%20&#1115;&#1080;&#1088;&#1080;&#1083;&#1080;&#1094;&#1072;.doc" TargetMode="External"/><Relationship Id="rId101" Type="http://schemas.openxmlformats.org/officeDocument/2006/relationships/hyperlink" Target="http://www.acas.rs/pretraga-registra/" TargetMode="External"/><Relationship Id="rId1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722214423359161E-2"/>
          <c:y val="0.10800546448087432"/>
          <c:w val="0.68630193511062343"/>
          <c:h val="0.50246848242330366"/>
        </c:manualLayout>
      </c:layout>
      <c:barChart>
        <c:barDir val="bar"/>
        <c:grouping val="clustered"/>
        <c:varyColors val="0"/>
        <c:ser>
          <c:idx val="0"/>
          <c:order val="0"/>
          <c:tx>
            <c:strRef>
              <c:f>'broj ljudi'!$B$1</c:f>
              <c:strCache>
                <c:ptCount val="1"/>
                <c:pt idx="0">
                  <c:v>СИСТЕМАТИЗОВАН БРОЈ ИЗВРШИЛАЦА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ljudi'!$B$2:$B$6</c:f>
              <c:numCache>
                <c:formatCode>General</c:formatCode>
                <c:ptCount val="5"/>
                <c:pt idx="0">
                  <c:v>38</c:v>
                </c:pt>
                <c:pt idx="1">
                  <c:v>9</c:v>
                </c:pt>
                <c:pt idx="2">
                  <c:v>20</c:v>
                </c:pt>
                <c:pt idx="3">
                  <c:v>3</c:v>
                </c:pt>
                <c:pt idx="4">
                  <c:v>5</c:v>
                </c:pt>
              </c:numCache>
            </c:numRef>
          </c:val>
          <c:extLst>
            <c:ext xmlns:c16="http://schemas.microsoft.com/office/drawing/2014/chart" uri="{C3380CC4-5D6E-409C-BE32-E72D297353CC}">
              <c16:uniqueId val="{00000000-E000-4A71-8BAD-CF16255DA7F6}"/>
            </c:ext>
          </c:extLst>
        </c:ser>
        <c:ser>
          <c:idx val="1"/>
          <c:order val="1"/>
          <c:tx>
            <c:strRef>
              <c:f>'broj ljudi'!$C$1</c:f>
              <c:strCache>
                <c:ptCount val="1"/>
                <c:pt idx="0">
                  <c:v>ПОПУЊЕНО ИЗВРШИЛАЦА</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00-4A71-8BAD-CF16255DA7F6}"/>
                </c:ext>
              </c:extLst>
            </c:dLbl>
            <c:dLbl>
              <c:idx val="2"/>
              <c:tx>
                <c:rich>
                  <a:bodyPr/>
                  <a:lstStyle/>
                  <a:p>
                    <a:r>
                      <a:rPr lang="en-US"/>
                      <a:t>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00-4A71-8BAD-CF16255DA7F6}"/>
                </c:ext>
              </c:extLst>
            </c:dLbl>
            <c:dLbl>
              <c:idx val="4"/>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00-4A71-8BAD-CF16255DA7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ljudi'!$C$2:$C$6</c:f>
              <c:numCache>
                <c:formatCode>General</c:formatCode>
                <c:ptCount val="5"/>
                <c:pt idx="0">
                  <c:v>24</c:v>
                </c:pt>
                <c:pt idx="1">
                  <c:v>7</c:v>
                </c:pt>
                <c:pt idx="2">
                  <c:v>13</c:v>
                </c:pt>
                <c:pt idx="3">
                  <c:v>1</c:v>
                </c:pt>
                <c:pt idx="4">
                  <c:v>5</c:v>
                </c:pt>
              </c:numCache>
            </c:numRef>
          </c:val>
          <c:extLst>
            <c:ext xmlns:c16="http://schemas.microsoft.com/office/drawing/2014/chart" uri="{C3380CC4-5D6E-409C-BE32-E72D297353CC}">
              <c16:uniqueId val="{00000003-E000-4A71-8BAD-CF16255DA7F6}"/>
            </c:ext>
          </c:extLst>
        </c:ser>
        <c:ser>
          <c:idx val="2"/>
          <c:order val="2"/>
          <c:tx>
            <c:strRef>
              <c:f>'broj ljudi'!$D$1</c:f>
              <c:strCache>
                <c:ptCount val="1"/>
                <c:pt idx="0">
                  <c:v>МИРОВАЊЕ</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'broj ljudi'!$A$2:$A$6</c:f>
              <c:strCache>
                <c:ptCount val="5"/>
                <c:pt idx="0">
                  <c:v>Сектор за спорт</c:v>
                </c:pt>
                <c:pt idx="1">
                  <c:v>Сектор за међународну сарадњу и европске интеграције</c:v>
                </c:pt>
                <c:pt idx="2">
                  <c:v>Секретаријат</c:v>
                </c:pt>
                <c:pt idx="3">
                  <c:v>Интерна ревизија </c:v>
                </c:pt>
                <c:pt idx="4">
                  <c:v>Кабинет</c:v>
                </c:pt>
              </c:strCache>
            </c:strRef>
          </c:cat>
          <c:val>
            <c:numRef>
              <c:f>'broj ljudi'!$D$2:$D$6</c:f>
              <c:numCache>
                <c:formatCode>General</c:formatCode>
                <c:ptCount val="5"/>
                <c:pt idx="0">
                  <c:v>1</c:v>
                </c:pt>
                <c:pt idx="2">
                  <c:v>1</c:v>
                </c:pt>
              </c:numCache>
            </c:numRef>
          </c:val>
          <c:extLst>
            <c:ext xmlns:c16="http://schemas.microsoft.com/office/drawing/2014/chart" uri="{C3380CC4-5D6E-409C-BE32-E72D297353CC}">
              <c16:uniqueId val="{00000004-E000-4A71-8BAD-CF16255DA7F6}"/>
            </c:ext>
          </c:extLst>
        </c:ser>
        <c:dLbls>
          <c:dLblPos val="inEnd"/>
          <c:showLegendKey val="0"/>
          <c:showVal val="1"/>
          <c:showCatName val="0"/>
          <c:showSerName val="0"/>
          <c:showPercent val="0"/>
          <c:showBubbleSize val="0"/>
        </c:dLbls>
        <c:gapWidth val="115"/>
        <c:overlap val="-20"/>
        <c:axId val="1578373199"/>
        <c:axId val="1578363215"/>
      </c:barChart>
      <c:catAx>
        <c:axId val="157837319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63215"/>
        <c:crosses val="autoZero"/>
        <c:auto val="1"/>
        <c:lblAlgn val="ctr"/>
        <c:lblOffset val="100"/>
        <c:noMultiLvlLbl val="0"/>
      </c:catAx>
      <c:valAx>
        <c:axId val="1578363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73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r>
                      <a:rPr lang="sr-Cyrl-RS"/>
                      <a:t> </a:t>
                    </a:r>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FB7-48BA-88D5-1D7CE175B9C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FB7-48BA-88D5-1D7CE175B9C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FB7-48BA-88D5-1D7CE175B9CB}"/>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1FB7-48BA-88D5-1D7CE175B9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је испит положио из првог пута</c:v>
                </c:pt>
                <c:pt idx="1">
                  <c:v>број кандидата који је испит положио из другог пута</c:v>
                </c:pt>
              </c:strCache>
            </c:strRef>
          </c:cat>
          <c:val>
            <c:numRef>
              <c:f>Sheet1!$B$2:$B$5</c:f>
              <c:numCache>
                <c:formatCode>General</c:formatCode>
                <c:ptCount val="4"/>
                <c:pt idx="0">
                  <c:v>124</c:v>
                </c:pt>
                <c:pt idx="1">
                  <c:v>9</c:v>
                </c:pt>
              </c:numCache>
            </c:numRef>
          </c:val>
          <c:extLst>
            <c:ext xmlns:c16="http://schemas.microsoft.com/office/drawing/2014/chart" uri="{C3380CC4-5D6E-409C-BE32-E72D297353CC}">
              <c16:uniqueId val="{00000008-1FB7-48BA-88D5-1D7CE175B9CB}"/>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b="1">
                <a:latin typeface="Times New Roman" panose="02020603050405020304" pitchFamily="18" charset="0"/>
                <a:cs typeface="Times New Roman" panose="02020603050405020304" pitchFamily="18" charset="0"/>
              </a:rPr>
              <a:t>СТРУКТУРА КАНДИДАТА ПО СПОРТСКИМ ЗАНИМАЊИМА И ФУНКЦИЈАМА</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11"/>
              <c:tx>
                <c:rich>
                  <a:bodyPr/>
                  <a:lstStyle/>
                  <a:p>
                    <a:r>
                      <a:rPr lang="en-US"/>
                      <a:t>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8-448E-B588-FB77120842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Sheet1!$B$2:$B$13</c:f>
              <c:numCache>
                <c:formatCode>General</c:formatCode>
                <c:ptCount val="12"/>
                <c:pt idx="0">
                  <c:v>3</c:v>
                </c:pt>
                <c:pt idx="1">
                  <c:v>3</c:v>
                </c:pt>
                <c:pt idx="2">
                  <c:v>4</c:v>
                </c:pt>
                <c:pt idx="3">
                  <c:v>5</c:v>
                </c:pt>
                <c:pt idx="4">
                  <c:v>7</c:v>
                </c:pt>
                <c:pt idx="5">
                  <c:v>7</c:v>
                </c:pt>
                <c:pt idx="6">
                  <c:v>7</c:v>
                </c:pt>
                <c:pt idx="7">
                  <c:v>8</c:v>
                </c:pt>
                <c:pt idx="8">
                  <c:v>13</c:v>
                </c:pt>
                <c:pt idx="9">
                  <c:v>19</c:v>
                </c:pt>
                <c:pt idx="10">
                  <c:v>32</c:v>
                </c:pt>
                <c:pt idx="11">
                  <c:v>43</c:v>
                </c:pt>
              </c:numCache>
            </c:numRef>
          </c:val>
          <c:extLst>
            <c:ext xmlns:c16="http://schemas.microsoft.com/office/drawing/2014/chart" uri="{C3380CC4-5D6E-409C-BE32-E72D297353CC}">
              <c16:uniqueId val="{00000000-0082-4FA6-9DCC-295419F9FD5D}"/>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Sheet1!$C$2:$C$13</c:f>
              <c:numCache>
                <c:formatCode>General</c:formatCode>
                <c:ptCount val="12"/>
              </c:numCache>
            </c:numRef>
          </c:val>
          <c:extLst>
            <c:ext xmlns:c16="http://schemas.microsoft.com/office/drawing/2014/chart" uri="{C3380CC4-5D6E-409C-BE32-E72D297353CC}">
              <c16:uniqueId val="{00000001-0082-4FA6-9DCC-295419F9FD5D}"/>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Sheet1!$D$2:$D$13</c:f>
              <c:numCache>
                <c:formatCode>General</c:formatCode>
                <c:ptCount val="12"/>
              </c:numCache>
            </c:numRef>
          </c:val>
          <c:extLst>
            <c:ext xmlns:c16="http://schemas.microsoft.com/office/drawing/2014/chart" uri="{C3380CC4-5D6E-409C-BE32-E72D297353CC}">
              <c16:uniqueId val="{00000002-0082-4FA6-9DCC-295419F9FD5D}"/>
            </c:ext>
          </c:extLst>
        </c:ser>
        <c:dLbls>
          <c:dLblPos val="outEnd"/>
          <c:showLegendKey val="0"/>
          <c:showVal val="1"/>
          <c:showCatName val="0"/>
          <c:showSerName val="0"/>
          <c:showPercent val="0"/>
          <c:showBubbleSize val="0"/>
        </c:dLbls>
        <c:gapWidth val="182"/>
        <c:axId val="1148711056"/>
        <c:axId val="1148715632"/>
      </c:barChart>
      <c:catAx>
        <c:axId val="114871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5632"/>
        <c:crosses val="autoZero"/>
        <c:auto val="1"/>
        <c:lblAlgn val="ctr"/>
        <c:lblOffset val="100"/>
        <c:noMultiLvlLbl val="0"/>
      </c:catAx>
      <c:valAx>
        <c:axId val="114871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none"/>
        <c:minorTickMark val="none"/>
        <c:tickLblPos val="nextTo"/>
        <c:crossAx val="1"/>
        <c:crosses val="autoZero"/>
      </c:ser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УКУПНОГ БРОЈА КАНДИДАТА</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CD-42E6-804B-D6D13C6589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CD-42E6-804B-D6D13C6589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CD-42E6-804B-D6D13C6589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CD-42E6-804B-D6D13C6589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106</c:v>
                </c:pt>
                <c:pt idx="1">
                  <c:v>46</c:v>
                </c:pt>
              </c:numCache>
            </c:numRef>
          </c:val>
          <c:extLst>
            <c:ext xmlns:c16="http://schemas.microsoft.com/office/drawing/2014/chart" uri="{C3380CC4-5D6E-409C-BE32-E72D297353CC}">
              <c16:uniqueId val="{00000008-63CD-42E6-804B-D6D13C6589A3}"/>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466667" cy="463809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24ECA-40DA-4D84-8DF7-73AEE935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46129</Words>
  <Characters>262938</Characters>
  <Application>Microsoft Office Word</Application>
  <DocSecurity>0</DocSecurity>
  <Lines>2191</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2025-11-26T12:18:00Z</cp:lastPrinted>
  <dcterms:created xsi:type="dcterms:W3CDTF">2025-12-10T09:55:00Z</dcterms:created>
  <dcterms:modified xsi:type="dcterms:W3CDTF">2025-12-10T09:55:00Z</dcterms:modified>
</cp:coreProperties>
</file>